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8E5513" w14:textId="77777777" w:rsidR="00E37CCE" w:rsidRDefault="00E37CCE"/>
    <w:p w14:paraId="7B62BA53" w14:textId="77777777" w:rsidR="00E37CCE" w:rsidRDefault="00E37CCE"/>
    <w:p w14:paraId="0E424892" w14:textId="1FE6BF24" w:rsidR="009761EC" w:rsidRPr="009761EC" w:rsidRDefault="009761EC">
      <w:pPr>
        <w:rPr>
          <w:b/>
        </w:rPr>
      </w:pPr>
      <w:r w:rsidRPr="009761EC">
        <w:rPr>
          <w:b/>
        </w:rPr>
        <w:t>Friday, 2 March 2018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5482"/>
      </w:tblGrid>
      <w:tr w:rsidR="009761EC" w14:paraId="4F665942" w14:textId="77777777" w:rsidTr="009761EC">
        <w:tc>
          <w:tcPr>
            <w:tcW w:w="3487" w:type="dxa"/>
          </w:tcPr>
          <w:p w14:paraId="7652F213" w14:textId="68A64984" w:rsidR="009761EC" w:rsidRDefault="009761EC">
            <w:r>
              <w:t>Afternoon</w:t>
            </w:r>
          </w:p>
        </w:tc>
        <w:tc>
          <w:tcPr>
            <w:tcW w:w="5482" w:type="dxa"/>
          </w:tcPr>
          <w:p w14:paraId="671DAFEC" w14:textId="4E5F46A3" w:rsidR="009761EC" w:rsidRDefault="009761EC">
            <w:r>
              <w:t>Arrivals</w:t>
            </w:r>
          </w:p>
        </w:tc>
      </w:tr>
      <w:tr w:rsidR="009761EC" w14:paraId="7CBAA6E5" w14:textId="77777777" w:rsidTr="009761EC">
        <w:tc>
          <w:tcPr>
            <w:tcW w:w="3487" w:type="dxa"/>
          </w:tcPr>
          <w:p w14:paraId="247B2639" w14:textId="3825B475" w:rsidR="009761EC" w:rsidRDefault="009761EC">
            <w:r>
              <w:t>18:30</w:t>
            </w:r>
          </w:p>
        </w:tc>
        <w:tc>
          <w:tcPr>
            <w:tcW w:w="5482" w:type="dxa"/>
          </w:tcPr>
          <w:p w14:paraId="23762C1B" w14:textId="1988ACCC" w:rsidR="009761EC" w:rsidRDefault="009761EC">
            <w:r>
              <w:t>Dinner</w:t>
            </w:r>
          </w:p>
        </w:tc>
      </w:tr>
      <w:tr w:rsidR="009761EC" w14:paraId="50C9CC0F" w14:textId="77777777" w:rsidTr="009761EC">
        <w:tc>
          <w:tcPr>
            <w:tcW w:w="3487" w:type="dxa"/>
          </w:tcPr>
          <w:p w14:paraId="1FA18D43" w14:textId="457F5F6B" w:rsidR="009761EC" w:rsidRDefault="004B1985">
            <w:r>
              <w:t>20:00</w:t>
            </w:r>
          </w:p>
        </w:tc>
        <w:tc>
          <w:tcPr>
            <w:tcW w:w="5482" w:type="dxa"/>
          </w:tcPr>
          <w:p w14:paraId="13B516BD" w14:textId="2C843341" w:rsidR="009761EC" w:rsidRDefault="009761EC">
            <w:r>
              <w:t>Social event to know each other</w:t>
            </w:r>
          </w:p>
        </w:tc>
      </w:tr>
    </w:tbl>
    <w:p w14:paraId="60A57E60" w14:textId="77777777" w:rsidR="009761EC" w:rsidRDefault="009761EC"/>
    <w:p w14:paraId="47EE2302" w14:textId="77777777" w:rsidR="009761EC" w:rsidRDefault="009761EC"/>
    <w:p w14:paraId="15C1E06A" w14:textId="77777777" w:rsidR="009761EC" w:rsidRDefault="009761EC"/>
    <w:p w14:paraId="49CB106F" w14:textId="66AF062C" w:rsidR="009761EC" w:rsidRPr="004B1985" w:rsidRDefault="009761EC">
      <w:pPr>
        <w:rPr>
          <w:b/>
        </w:rPr>
      </w:pPr>
      <w:r w:rsidRPr="004B1985">
        <w:rPr>
          <w:b/>
        </w:rPr>
        <w:t>Saturday, 3 March 2018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1809"/>
      </w:tblGrid>
      <w:tr w:rsidR="003F2EF6" w14:paraId="2C9DBE42" w14:textId="77777777" w:rsidTr="003F2EF6">
        <w:trPr>
          <w:trHeight w:val="270"/>
        </w:trPr>
        <w:tc>
          <w:tcPr>
            <w:tcW w:w="1838" w:type="dxa"/>
          </w:tcPr>
          <w:p w14:paraId="5F6BE1C4" w14:textId="6F7C43D8" w:rsidR="003F2EF6" w:rsidRDefault="003F2EF6">
            <w:r>
              <w:t>08:00 – 09:00</w:t>
            </w:r>
          </w:p>
        </w:tc>
        <w:tc>
          <w:tcPr>
            <w:tcW w:w="11809" w:type="dxa"/>
          </w:tcPr>
          <w:p w14:paraId="48C1124A" w14:textId="1EE25D94" w:rsidR="003F2EF6" w:rsidRDefault="003F2EF6">
            <w:r>
              <w:t>Breakfast</w:t>
            </w:r>
          </w:p>
        </w:tc>
      </w:tr>
      <w:tr w:rsidR="003F2EF6" w14:paraId="3EA03320" w14:textId="77777777" w:rsidTr="003F2EF6">
        <w:tc>
          <w:tcPr>
            <w:tcW w:w="1838" w:type="dxa"/>
          </w:tcPr>
          <w:p w14:paraId="3A98C4CA" w14:textId="57CC9148" w:rsidR="003F2EF6" w:rsidRDefault="003F2EF6">
            <w:r>
              <w:t>09:00 – 10:30</w:t>
            </w:r>
          </w:p>
        </w:tc>
        <w:tc>
          <w:tcPr>
            <w:tcW w:w="11809" w:type="dxa"/>
          </w:tcPr>
          <w:p w14:paraId="22587D1D" w14:textId="77777777" w:rsidR="003F2EF6" w:rsidRDefault="003F2EF6">
            <w:r>
              <w:t>Welcome of participants</w:t>
            </w:r>
          </w:p>
          <w:p w14:paraId="5E2C5631" w14:textId="529B9D74" w:rsidR="003F2EF6" w:rsidRDefault="003F2EF6">
            <w:r>
              <w:t>Getting to know each other – introduction by each participant</w:t>
            </w:r>
          </w:p>
          <w:p w14:paraId="0A533D07" w14:textId="77777777" w:rsidR="003F2EF6" w:rsidRDefault="003F2EF6">
            <w:r>
              <w:t>Introduction to the objectives</w:t>
            </w:r>
          </w:p>
          <w:p w14:paraId="11C258EB" w14:textId="707847DB" w:rsidR="003F2EF6" w:rsidRDefault="003F2EF6">
            <w:r>
              <w:t>Collect expectations</w:t>
            </w:r>
          </w:p>
        </w:tc>
      </w:tr>
      <w:tr w:rsidR="003F2EF6" w14:paraId="20DE6BE9" w14:textId="77777777" w:rsidTr="003F2EF6">
        <w:tc>
          <w:tcPr>
            <w:tcW w:w="1838" w:type="dxa"/>
          </w:tcPr>
          <w:p w14:paraId="22D61F47" w14:textId="2508D050" w:rsidR="003F2EF6" w:rsidRDefault="003F2EF6">
            <w:r>
              <w:t>10:30 – 11:00</w:t>
            </w:r>
          </w:p>
        </w:tc>
        <w:tc>
          <w:tcPr>
            <w:tcW w:w="11809" w:type="dxa"/>
          </w:tcPr>
          <w:p w14:paraId="0B7AB9AB" w14:textId="147E9590" w:rsidR="003F2EF6" w:rsidRDefault="003F2EF6">
            <w:r>
              <w:t>Coffee break</w:t>
            </w:r>
          </w:p>
        </w:tc>
      </w:tr>
      <w:tr w:rsidR="003F2EF6" w14:paraId="75591F2E" w14:textId="77777777" w:rsidTr="003F2EF6">
        <w:tc>
          <w:tcPr>
            <w:tcW w:w="1838" w:type="dxa"/>
          </w:tcPr>
          <w:p w14:paraId="0FDE83A4" w14:textId="42C3CA47" w:rsidR="003F2EF6" w:rsidRDefault="003F2EF6">
            <w:r>
              <w:t>11:00 – 12:30</w:t>
            </w:r>
          </w:p>
        </w:tc>
        <w:tc>
          <w:tcPr>
            <w:tcW w:w="11809" w:type="dxa"/>
          </w:tcPr>
          <w:p w14:paraId="666CF4AE" w14:textId="1A5A1EFD" w:rsidR="003F2EF6" w:rsidRDefault="00262331">
            <w:r>
              <w:t>What do we mean by Dialogue? (</w:t>
            </w:r>
            <w:r w:rsidR="002A413A">
              <w:t>special emphasis on intercultural and interreligious dialogue)</w:t>
            </w:r>
          </w:p>
        </w:tc>
      </w:tr>
      <w:tr w:rsidR="003F2EF6" w14:paraId="139B7F40" w14:textId="77777777" w:rsidTr="003F2EF6">
        <w:tc>
          <w:tcPr>
            <w:tcW w:w="1838" w:type="dxa"/>
          </w:tcPr>
          <w:p w14:paraId="770E2B6F" w14:textId="4A0B1518" w:rsidR="003F2EF6" w:rsidRDefault="003F2EF6">
            <w:r>
              <w:t>12:30 – 13:30</w:t>
            </w:r>
          </w:p>
        </w:tc>
        <w:tc>
          <w:tcPr>
            <w:tcW w:w="11809" w:type="dxa"/>
          </w:tcPr>
          <w:p w14:paraId="75A527C0" w14:textId="65AF99F1" w:rsidR="003F2EF6" w:rsidRDefault="003F2EF6">
            <w:r>
              <w:t>Lunch</w:t>
            </w:r>
          </w:p>
        </w:tc>
      </w:tr>
      <w:tr w:rsidR="003F2EF6" w14:paraId="0481851B" w14:textId="77777777" w:rsidTr="003F2EF6">
        <w:tc>
          <w:tcPr>
            <w:tcW w:w="1838" w:type="dxa"/>
          </w:tcPr>
          <w:p w14:paraId="4F6D7212" w14:textId="3CC33169" w:rsidR="003F2EF6" w:rsidRDefault="003F2EF6">
            <w:r>
              <w:t>13:30 – 15:00</w:t>
            </w:r>
          </w:p>
        </w:tc>
        <w:tc>
          <w:tcPr>
            <w:tcW w:w="11809" w:type="dxa"/>
          </w:tcPr>
          <w:p w14:paraId="34BE02BE" w14:textId="1C8029F2" w:rsidR="003F2EF6" w:rsidRDefault="002A413A">
            <w:r>
              <w:t>Explore the importance of identities in relation to Peace Education (cultural, religious, other)</w:t>
            </w:r>
          </w:p>
        </w:tc>
      </w:tr>
      <w:tr w:rsidR="003F2EF6" w14:paraId="7B109BC5" w14:textId="77777777" w:rsidTr="003F2EF6">
        <w:tc>
          <w:tcPr>
            <w:tcW w:w="1838" w:type="dxa"/>
          </w:tcPr>
          <w:p w14:paraId="77DC0A83" w14:textId="40C76062" w:rsidR="003F2EF6" w:rsidRDefault="003F2EF6">
            <w:r>
              <w:t>15:00 – 15:30</w:t>
            </w:r>
          </w:p>
        </w:tc>
        <w:tc>
          <w:tcPr>
            <w:tcW w:w="11809" w:type="dxa"/>
          </w:tcPr>
          <w:p w14:paraId="4F8C3C26" w14:textId="7DFAAAFD" w:rsidR="003F2EF6" w:rsidRDefault="003F2EF6">
            <w:r>
              <w:t>Coffee break</w:t>
            </w:r>
          </w:p>
        </w:tc>
      </w:tr>
      <w:tr w:rsidR="003F2EF6" w14:paraId="1500F436" w14:textId="77777777" w:rsidTr="003F2EF6">
        <w:tc>
          <w:tcPr>
            <w:tcW w:w="1838" w:type="dxa"/>
          </w:tcPr>
          <w:p w14:paraId="4734D511" w14:textId="5899E3B6" w:rsidR="003F2EF6" w:rsidRDefault="003F2EF6">
            <w:r>
              <w:t>15:30 – 17:00</w:t>
            </w:r>
          </w:p>
        </w:tc>
        <w:tc>
          <w:tcPr>
            <w:tcW w:w="11809" w:type="dxa"/>
          </w:tcPr>
          <w:p w14:paraId="50DEDACC" w14:textId="2D267942" w:rsidR="00EE2923" w:rsidRDefault="00EE2923">
            <w:r>
              <w:t>Concept of “Perceptions, misperceptions, stereotypes and prejudices” and encourage participants to share personal stories related to these aspects</w:t>
            </w:r>
          </w:p>
        </w:tc>
      </w:tr>
      <w:tr w:rsidR="003F2EF6" w14:paraId="38A5FF57" w14:textId="77777777" w:rsidTr="003F2EF6">
        <w:tc>
          <w:tcPr>
            <w:tcW w:w="1838" w:type="dxa"/>
          </w:tcPr>
          <w:p w14:paraId="28E913E1" w14:textId="680E03E0" w:rsidR="003F2EF6" w:rsidRDefault="003F2EF6">
            <w:r>
              <w:t>17:00 – 18:00</w:t>
            </w:r>
          </w:p>
        </w:tc>
        <w:tc>
          <w:tcPr>
            <w:tcW w:w="11809" w:type="dxa"/>
          </w:tcPr>
          <w:p w14:paraId="10AC6433" w14:textId="27059153" w:rsidR="003F2EF6" w:rsidRDefault="003F2EF6">
            <w:r>
              <w:t xml:space="preserve">Feedback to facilitators and experts </w:t>
            </w:r>
          </w:p>
        </w:tc>
      </w:tr>
      <w:tr w:rsidR="003F2EF6" w14:paraId="132343F7" w14:textId="77777777" w:rsidTr="003F2EF6">
        <w:tc>
          <w:tcPr>
            <w:tcW w:w="1838" w:type="dxa"/>
          </w:tcPr>
          <w:p w14:paraId="6B6FC32A" w14:textId="19BFE394" w:rsidR="003F2EF6" w:rsidRDefault="003F2EF6">
            <w:r>
              <w:t>18:00 – 19:00</w:t>
            </w:r>
          </w:p>
        </w:tc>
        <w:tc>
          <w:tcPr>
            <w:tcW w:w="11809" w:type="dxa"/>
          </w:tcPr>
          <w:p w14:paraId="399F19B2" w14:textId="718A6773" w:rsidR="003F2EF6" w:rsidRDefault="003F2EF6">
            <w:r>
              <w:t>Dinner</w:t>
            </w:r>
          </w:p>
        </w:tc>
      </w:tr>
      <w:tr w:rsidR="003F2EF6" w14:paraId="26F6227A" w14:textId="77777777" w:rsidTr="003F2EF6">
        <w:tc>
          <w:tcPr>
            <w:tcW w:w="1838" w:type="dxa"/>
          </w:tcPr>
          <w:p w14:paraId="5D75D734" w14:textId="1F9942FF" w:rsidR="003F2EF6" w:rsidRDefault="003F2EF6">
            <w:r>
              <w:t>19:30</w:t>
            </w:r>
          </w:p>
        </w:tc>
        <w:tc>
          <w:tcPr>
            <w:tcW w:w="11809" w:type="dxa"/>
          </w:tcPr>
          <w:p w14:paraId="0CCDC5BA" w14:textId="2F095C30" w:rsidR="003F2EF6" w:rsidRPr="00CA0D31" w:rsidRDefault="00CA0D31" w:rsidP="003F2EF6">
            <w:r w:rsidRPr="00CA0D31">
              <w:rPr>
                <w:b/>
                <w:spacing w:val="-6"/>
                <w:w w:val="105"/>
              </w:rPr>
              <w:t>Reflection Group</w:t>
            </w:r>
            <w:r w:rsidRPr="00CA0D31">
              <w:rPr>
                <w:spacing w:val="-6"/>
                <w:w w:val="105"/>
              </w:rPr>
              <w:t xml:space="preserve">: </w:t>
            </w:r>
            <w:r w:rsidR="00E37CCE" w:rsidRPr="00CA0D31">
              <w:rPr>
                <w:spacing w:val="-6"/>
                <w:w w:val="105"/>
              </w:rPr>
              <w:t>R</w:t>
            </w:r>
            <w:r w:rsidR="003F2EF6" w:rsidRPr="00CA0D31">
              <w:rPr>
                <w:spacing w:val="-6"/>
                <w:w w:val="105"/>
              </w:rPr>
              <w:t xml:space="preserve">eview </w:t>
            </w:r>
            <w:r w:rsidR="003F2EF6" w:rsidRPr="00CA0D31">
              <w:rPr>
                <w:w w:val="105"/>
              </w:rPr>
              <w:t xml:space="preserve">of the </w:t>
            </w:r>
            <w:r w:rsidR="003F2EF6" w:rsidRPr="00CA0D31">
              <w:rPr>
                <w:spacing w:val="-3"/>
                <w:w w:val="105"/>
              </w:rPr>
              <w:t xml:space="preserve">learning </w:t>
            </w:r>
            <w:r w:rsidR="003F2EF6" w:rsidRPr="00CA0D31">
              <w:rPr>
                <w:w w:val="105"/>
              </w:rPr>
              <w:t xml:space="preserve">outcomes - reflecting on </w:t>
            </w:r>
            <w:r w:rsidR="003F2EF6" w:rsidRPr="00CA0D31">
              <w:rPr>
                <w:spacing w:val="-3"/>
                <w:w w:val="105"/>
              </w:rPr>
              <w:t xml:space="preserve">how </w:t>
            </w:r>
            <w:r w:rsidR="003F2EF6" w:rsidRPr="00CA0D31">
              <w:rPr>
                <w:w w:val="105"/>
              </w:rPr>
              <w:t xml:space="preserve">they relate </w:t>
            </w:r>
            <w:r w:rsidR="003F2EF6" w:rsidRPr="00CA0D31">
              <w:rPr>
                <w:spacing w:val="2"/>
                <w:w w:val="105"/>
              </w:rPr>
              <w:t xml:space="preserve">to </w:t>
            </w:r>
            <w:r w:rsidR="003F2EF6" w:rsidRPr="00CA0D31">
              <w:rPr>
                <w:w w:val="105"/>
              </w:rPr>
              <w:t xml:space="preserve">each participant's </w:t>
            </w:r>
            <w:r w:rsidR="003F2EF6" w:rsidRPr="00CA0D31">
              <w:rPr>
                <w:spacing w:val="-4"/>
                <w:w w:val="105"/>
              </w:rPr>
              <w:t xml:space="preserve">own   </w:t>
            </w:r>
            <w:r w:rsidR="003F2EF6" w:rsidRPr="00CA0D31">
              <w:rPr>
                <w:w w:val="105"/>
              </w:rPr>
              <w:t xml:space="preserve">national   realities and network  </w:t>
            </w:r>
          </w:p>
        </w:tc>
      </w:tr>
    </w:tbl>
    <w:p w14:paraId="06AA168D" w14:textId="77777777" w:rsidR="009761EC" w:rsidRDefault="009761EC"/>
    <w:p w14:paraId="462FC2F7" w14:textId="77777777" w:rsidR="009761EC" w:rsidRDefault="009761EC"/>
    <w:p w14:paraId="25A22161" w14:textId="5B88DBBC" w:rsidR="00E37CCE" w:rsidRDefault="00E37CCE" w:rsidP="00E37CCE">
      <w:pPr>
        <w:pStyle w:val="BodyText"/>
        <w:ind w:left="426"/>
        <w:jc w:val="both"/>
        <w:rPr>
          <w:rFonts w:asciiTheme="minorHAnsi" w:hAnsiTheme="minorHAnsi"/>
          <w:w w:val="105"/>
          <w:sz w:val="24"/>
          <w:szCs w:val="24"/>
        </w:rPr>
      </w:pPr>
    </w:p>
    <w:p w14:paraId="12EE6728" w14:textId="77777777" w:rsidR="00E37CCE" w:rsidRPr="00E37CCE" w:rsidRDefault="00E37CCE" w:rsidP="00E37CCE">
      <w:pPr>
        <w:pStyle w:val="BodyText"/>
        <w:ind w:left="426"/>
        <w:jc w:val="both"/>
        <w:rPr>
          <w:rFonts w:asciiTheme="minorHAnsi" w:hAnsiTheme="minorHAnsi"/>
          <w:w w:val="105"/>
          <w:sz w:val="24"/>
          <w:szCs w:val="24"/>
        </w:rPr>
      </w:pPr>
    </w:p>
    <w:p w14:paraId="57E7579C" w14:textId="6118DF8D" w:rsidR="00E37CCE" w:rsidRPr="00E37CCE" w:rsidRDefault="00E37CCE" w:rsidP="009761EC">
      <w:pPr>
        <w:jc w:val="both"/>
        <w:rPr>
          <w:b/>
        </w:rPr>
      </w:pPr>
      <w:r>
        <w:rPr>
          <w:b/>
        </w:rPr>
        <w:t>Sunday, 4 March 2018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1809"/>
      </w:tblGrid>
      <w:tr w:rsidR="00E37CCE" w14:paraId="3ACFA18D" w14:textId="77777777" w:rsidTr="00A142FC">
        <w:trPr>
          <w:trHeight w:val="270"/>
        </w:trPr>
        <w:tc>
          <w:tcPr>
            <w:tcW w:w="1838" w:type="dxa"/>
          </w:tcPr>
          <w:p w14:paraId="79407818" w14:textId="77777777" w:rsidR="00E37CCE" w:rsidRDefault="00E37CCE" w:rsidP="00A142FC">
            <w:r>
              <w:t>08:00 – 09:00</w:t>
            </w:r>
          </w:p>
        </w:tc>
        <w:tc>
          <w:tcPr>
            <w:tcW w:w="11809" w:type="dxa"/>
          </w:tcPr>
          <w:p w14:paraId="394C2FB9" w14:textId="77777777" w:rsidR="00E37CCE" w:rsidRDefault="00E37CCE" w:rsidP="00A142FC">
            <w:r>
              <w:t>Breakfast</w:t>
            </w:r>
          </w:p>
        </w:tc>
      </w:tr>
      <w:tr w:rsidR="00E37CCE" w14:paraId="1C62F627" w14:textId="77777777" w:rsidTr="00A142FC">
        <w:tc>
          <w:tcPr>
            <w:tcW w:w="1838" w:type="dxa"/>
          </w:tcPr>
          <w:p w14:paraId="4A7573CA" w14:textId="77777777" w:rsidR="00E37CCE" w:rsidRDefault="00E37CCE" w:rsidP="00A142FC">
            <w:r>
              <w:t>09:00 – 10:30</w:t>
            </w:r>
          </w:p>
        </w:tc>
        <w:tc>
          <w:tcPr>
            <w:tcW w:w="11809" w:type="dxa"/>
          </w:tcPr>
          <w:p w14:paraId="3DB9CFBA" w14:textId="3D03EB01" w:rsidR="00E37CCE" w:rsidRDefault="003739DE" w:rsidP="00A142FC">
            <w:r>
              <w:t>Interre</w:t>
            </w:r>
            <w:r w:rsidR="007A4DDA">
              <w:t xml:space="preserve">ligious and Intercultural </w:t>
            </w:r>
            <w:r w:rsidR="00CA0D31">
              <w:t>Dialogue models and their application in building Peaceful Societies</w:t>
            </w:r>
          </w:p>
        </w:tc>
      </w:tr>
      <w:tr w:rsidR="00E37CCE" w14:paraId="20199C03" w14:textId="77777777" w:rsidTr="00CA0D31">
        <w:trPr>
          <w:trHeight w:val="326"/>
        </w:trPr>
        <w:tc>
          <w:tcPr>
            <w:tcW w:w="1838" w:type="dxa"/>
          </w:tcPr>
          <w:p w14:paraId="1B89F902" w14:textId="77777777" w:rsidR="00E37CCE" w:rsidRDefault="00E37CCE" w:rsidP="00A142FC">
            <w:r>
              <w:t>10:30 – 11:00</w:t>
            </w:r>
          </w:p>
        </w:tc>
        <w:tc>
          <w:tcPr>
            <w:tcW w:w="11809" w:type="dxa"/>
          </w:tcPr>
          <w:p w14:paraId="1722761B" w14:textId="7196C0BE" w:rsidR="00E37CCE" w:rsidRDefault="00481AC4" w:rsidP="00A142FC">
            <w:r>
              <w:t>Coffee</w:t>
            </w:r>
            <w:r w:rsidR="00E37CCE">
              <w:t xml:space="preserve"> break</w:t>
            </w:r>
          </w:p>
        </w:tc>
      </w:tr>
      <w:tr w:rsidR="00E37CCE" w14:paraId="50A80294" w14:textId="77777777" w:rsidTr="00A142FC">
        <w:tc>
          <w:tcPr>
            <w:tcW w:w="1838" w:type="dxa"/>
          </w:tcPr>
          <w:p w14:paraId="1182ED65" w14:textId="77777777" w:rsidR="00E37CCE" w:rsidRDefault="00E37CCE" w:rsidP="00A142FC">
            <w:r>
              <w:t>11:00 – 12:30</w:t>
            </w:r>
          </w:p>
        </w:tc>
        <w:tc>
          <w:tcPr>
            <w:tcW w:w="11809" w:type="dxa"/>
          </w:tcPr>
          <w:p w14:paraId="66D9E80C" w14:textId="3219CCBE" w:rsidR="00E37CCE" w:rsidRDefault="00CA0D31" w:rsidP="00CA0D31">
            <w:r>
              <w:t>The 10 principles of dialogue</w:t>
            </w:r>
          </w:p>
        </w:tc>
      </w:tr>
      <w:tr w:rsidR="00E37CCE" w14:paraId="54AAF1BF" w14:textId="77777777" w:rsidTr="00A142FC">
        <w:tc>
          <w:tcPr>
            <w:tcW w:w="1838" w:type="dxa"/>
          </w:tcPr>
          <w:p w14:paraId="5877C905" w14:textId="77777777" w:rsidR="00E37CCE" w:rsidRDefault="00E37CCE" w:rsidP="00A142FC">
            <w:r>
              <w:t>12:30 – 13:30</w:t>
            </w:r>
          </w:p>
        </w:tc>
        <w:tc>
          <w:tcPr>
            <w:tcW w:w="11809" w:type="dxa"/>
          </w:tcPr>
          <w:p w14:paraId="0667BC2E" w14:textId="74EC2AD9" w:rsidR="00E37CCE" w:rsidRDefault="00E37CCE" w:rsidP="00A142FC">
            <w:r>
              <w:t>Lunch</w:t>
            </w:r>
          </w:p>
        </w:tc>
      </w:tr>
      <w:tr w:rsidR="00E37CCE" w14:paraId="284DE53D" w14:textId="77777777" w:rsidTr="00A142FC">
        <w:tc>
          <w:tcPr>
            <w:tcW w:w="1838" w:type="dxa"/>
          </w:tcPr>
          <w:p w14:paraId="3D091FB4" w14:textId="77777777" w:rsidR="00E37CCE" w:rsidRDefault="00E37CCE" w:rsidP="00A142FC">
            <w:r>
              <w:t>13:30 – 15:00</w:t>
            </w:r>
          </w:p>
        </w:tc>
        <w:tc>
          <w:tcPr>
            <w:tcW w:w="11809" w:type="dxa"/>
          </w:tcPr>
          <w:p w14:paraId="221204C6" w14:textId="5C0AEF11" w:rsidR="00E37CCE" w:rsidRDefault="00CA0D31" w:rsidP="00A142FC">
            <w:r>
              <w:t>Role of the Dialogue Facilitator</w:t>
            </w:r>
          </w:p>
        </w:tc>
      </w:tr>
      <w:tr w:rsidR="00E37CCE" w14:paraId="1C862CE4" w14:textId="77777777" w:rsidTr="00A142FC">
        <w:tc>
          <w:tcPr>
            <w:tcW w:w="1838" w:type="dxa"/>
          </w:tcPr>
          <w:p w14:paraId="4F602FAC" w14:textId="77777777" w:rsidR="00E37CCE" w:rsidRDefault="00E37CCE" w:rsidP="00A142FC">
            <w:r>
              <w:t>15:00 – 15:30</w:t>
            </w:r>
          </w:p>
        </w:tc>
        <w:tc>
          <w:tcPr>
            <w:tcW w:w="11809" w:type="dxa"/>
          </w:tcPr>
          <w:p w14:paraId="3811C382" w14:textId="7544F3D3" w:rsidR="00E37CCE" w:rsidRDefault="00E37CCE" w:rsidP="00A142FC">
            <w:r>
              <w:t>Coffee break</w:t>
            </w:r>
          </w:p>
        </w:tc>
      </w:tr>
      <w:tr w:rsidR="00E37CCE" w14:paraId="7983D229" w14:textId="77777777" w:rsidTr="00A142FC">
        <w:tc>
          <w:tcPr>
            <w:tcW w:w="1838" w:type="dxa"/>
          </w:tcPr>
          <w:p w14:paraId="6274F86C" w14:textId="77777777" w:rsidR="00E37CCE" w:rsidRDefault="00E37CCE" w:rsidP="00A142FC">
            <w:r>
              <w:t>15:30 – 17:00</w:t>
            </w:r>
          </w:p>
        </w:tc>
        <w:tc>
          <w:tcPr>
            <w:tcW w:w="11809" w:type="dxa"/>
          </w:tcPr>
          <w:p w14:paraId="3C6B4005" w14:textId="611CDCC3" w:rsidR="00E37CCE" w:rsidRDefault="00CA0D31" w:rsidP="00A142FC">
            <w:r>
              <w:t>Explore the structure of Dialogue for Peace Programme in Scouting and the way it can be adapted to national realities</w:t>
            </w:r>
          </w:p>
        </w:tc>
      </w:tr>
      <w:tr w:rsidR="00E37CCE" w14:paraId="337A2759" w14:textId="77777777" w:rsidTr="00A142FC">
        <w:tc>
          <w:tcPr>
            <w:tcW w:w="1838" w:type="dxa"/>
          </w:tcPr>
          <w:p w14:paraId="512260A3" w14:textId="77777777" w:rsidR="00E37CCE" w:rsidRDefault="00E37CCE" w:rsidP="00A142FC">
            <w:r>
              <w:t>17:00 – 18:00</w:t>
            </w:r>
          </w:p>
        </w:tc>
        <w:tc>
          <w:tcPr>
            <w:tcW w:w="11809" w:type="dxa"/>
          </w:tcPr>
          <w:p w14:paraId="2EE21CDD" w14:textId="186E888A" w:rsidR="00E37CCE" w:rsidRDefault="00E37CCE" w:rsidP="00A142FC">
            <w:r>
              <w:t>Open space – exchange between participants, experts and planning team</w:t>
            </w:r>
          </w:p>
        </w:tc>
      </w:tr>
      <w:tr w:rsidR="00E37CCE" w14:paraId="17FA68F2" w14:textId="77777777" w:rsidTr="00A142FC">
        <w:tc>
          <w:tcPr>
            <w:tcW w:w="1838" w:type="dxa"/>
          </w:tcPr>
          <w:p w14:paraId="70444BBC" w14:textId="77777777" w:rsidR="00E37CCE" w:rsidRDefault="00E37CCE" w:rsidP="00A142FC">
            <w:r>
              <w:t>18:00 – 19:00</w:t>
            </w:r>
          </w:p>
        </w:tc>
        <w:tc>
          <w:tcPr>
            <w:tcW w:w="11809" w:type="dxa"/>
          </w:tcPr>
          <w:p w14:paraId="071A534D" w14:textId="6378D392" w:rsidR="00E37CCE" w:rsidRDefault="00E37CCE" w:rsidP="00A142FC">
            <w:r>
              <w:t>Dinner</w:t>
            </w:r>
          </w:p>
        </w:tc>
      </w:tr>
      <w:tr w:rsidR="00E37CCE" w14:paraId="6136D616" w14:textId="77777777" w:rsidTr="00A142FC">
        <w:tc>
          <w:tcPr>
            <w:tcW w:w="1838" w:type="dxa"/>
          </w:tcPr>
          <w:p w14:paraId="7C98D9B0" w14:textId="77777777" w:rsidR="00E37CCE" w:rsidRDefault="00E37CCE" w:rsidP="00A142FC">
            <w:r>
              <w:t>19:30</w:t>
            </w:r>
          </w:p>
        </w:tc>
        <w:tc>
          <w:tcPr>
            <w:tcW w:w="11809" w:type="dxa"/>
          </w:tcPr>
          <w:p w14:paraId="0EE4239C" w14:textId="0C957089" w:rsidR="00481AC4" w:rsidRDefault="00F851F5" w:rsidP="00CA0D31">
            <w:r w:rsidRPr="00CA0D31">
              <w:rPr>
                <w:w w:val="105"/>
              </w:rPr>
              <w:t>Reflection Group</w:t>
            </w:r>
            <w:r w:rsidR="00CA0D31">
              <w:rPr>
                <w:b/>
                <w:w w:val="105"/>
              </w:rPr>
              <w:t xml:space="preserve"> </w:t>
            </w:r>
            <w:r w:rsidR="00CA0D31" w:rsidRPr="00CA0D31">
              <w:rPr>
                <w:w w:val="105"/>
              </w:rPr>
              <w:t>or hands on activity preparing an action plan for sharing the newly acquired knowledge within NSOs</w:t>
            </w:r>
          </w:p>
        </w:tc>
      </w:tr>
    </w:tbl>
    <w:p w14:paraId="5EF829D1" w14:textId="77777777" w:rsidR="00E37CCE" w:rsidRPr="00E37CCE" w:rsidRDefault="00E37CCE" w:rsidP="009761EC">
      <w:pPr>
        <w:pStyle w:val="BodyText"/>
        <w:jc w:val="both"/>
        <w:rPr>
          <w:rFonts w:asciiTheme="minorHAnsi" w:hAnsiTheme="minorHAnsi"/>
          <w:w w:val="105"/>
          <w:sz w:val="24"/>
          <w:szCs w:val="24"/>
          <w:lang w:val="en-GB"/>
        </w:rPr>
      </w:pPr>
    </w:p>
    <w:p w14:paraId="71693148" w14:textId="0211781D" w:rsidR="00E37CCE" w:rsidRPr="00481AC4" w:rsidRDefault="00481AC4" w:rsidP="009761EC">
      <w:pPr>
        <w:pStyle w:val="BodyText"/>
        <w:jc w:val="both"/>
        <w:rPr>
          <w:rFonts w:asciiTheme="minorHAnsi" w:hAnsiTheme="minorHAnsi"/>
          <w:b/>
          <w:w w:val="105"/>
          <w:sz w:val="24"/>
          <w:szCs w:val="24"/>
        </w:rPr>
      </w:pPr>
      <w:r w:rsidRPr="00481AC4">
        <w:rPr>
          <w:rFonts w:asciiTheme="minorHAnsi" w:hAnsiTheme="minorHAnsi"/>
          <w:b/>
          <w:w w:val="105"/>
          <w:sz w:val="24"/>
          <w:szCs w:val="24"/>
        </w:rPr>
        <w:t>Monday, 5 March 2018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1809"/>
      </w:tblGrid>
      <w:tr w:rsidR="00E37CCE" w14:paraId="70350BD6" w14:textId="77777777" w:rsidTr="00A142FC">
        <w:trPr>
          <w:trHeight w:val="270"/>
        </w:trPr>
        <w:tc>
          <w:tcPr>
            <w:tcW w:w="1838" w:type="dxa"/>
          </w:tcPr>
          <w:p w14:paraId="6592D79D" w14:textId="77777777" w:rsidR="00E37CCE" w:rsidRDefault="00E37CCE" w:rsidP="00A142FC">
            <w:r>
              <w:t>08:00 – 09:00</w:t>
            </w:r>
          </w:p>
        </w:tc>
        <w:tc>
          <w:tcPr>
            <w:tcW w:w="11809" w:type="dxa"/>
          </w:tcPr>
          <w:p w14:paraId="4D667F78" w14:textId="77777777" w:rsidR="00E37CCE" w:rsidRDefault="00E37CCE" w:rsidP="00A142FC">
            <w:r>
              <w:t>Breakfast</w:t>
            </w:r>
          </w:p>
        </w:tc>
      </w:tr>
      <w:tr w:rsidR="00E37CCE" w14:paraId="3701D228" w14:textId="77777777" w:rsidTr="00A142FC">
        <w:tc>
          <w:tcPr>
            <w:tcW w:w="1838" w:type="dxa"/>
          </w:tcPr>
          <w:p w14:paraId="3E140A80" w14:textId="77777777" w:rsidR="00E37CCE" w:rsidRDefault="00E37CCE" w:rsidP="00A142FC">
            <w:r>
              <w:t>09:00 – 10:30</w:t>
            </w:r>
          </w:p>
        </w:tc>
        <w:tc>
          <w:tcPr>
            <w:tcW w:w="11809" w:type="dxa"/>
          </w:tcPr>
          <w:p w14:paraId="21E3B0C9" w14:textId="006A2FCF" w:rsidR="00E37CCE" w:rsidRDefault="00F851F5" w:rsidP="00A142FC">
            <w:r w:rsidRPr="00941305">
              <w:rPr>
                <w:w w:val="105"/>
              </w:rPr>
              <w:t xml:space="preserve">Presentation </w:t>
            </w:r>
            <w:r w:rsidRPr="00941305">
              <w:rPr>
                <w:spacing w:val="-3"/>
                <w:w w:val="105"/>
              </w:rPr>
              <w:t xml:space="preserve">and </w:t>
            </w:r>
            <w:r w:rsidRPr="00941305">
              <w:rPr>
                <w:spacing w:val="-6"/>
                <w:w w:val="105"/>
              </w:rPr>
              <w:t xml:space="preserve">review </w:t>
            </w:r>
            <w:r w:rsidRPr="00941305">
              <w:rPr>
                <w:w w:val="105"/>
              </w:rPr>
              <w:t xml:space="preserve">start of tools </w:t>
            </w:r>
            <w:r w:rsidRPr="00941305">
              <w:rPr>
                <w:spacing w:val="-3"/>
                <w:w w:val="105"/>
              </w:rPr>
              <w:t xml:space="preserve">and </w:t>
            </w:r>
            <w:r w:rsidRPr="00941305">
              <w:rPr>
                <w:spacing w:val="-4"/>
                <w:w w:val="105"/>
              </w:rPr>
              <w:t xml:space="preserve">reference </w:t>
            </w:r>
            <w:r w:rsidRPr="00941305">
              <w:rPr>
                <w:w w:val="105"/>
              </w:rPr>
              <w:t xml:space="preserve">documents on Peace Education programme </w:t>
            </w:r>
            <w:r w:rsidRPr="00941305">
              <w:rPr>
                <w:spacing w:val="-3"/>
                <w:w w:val="105"/>
              </w:rPr>
              <w:t>produced</w:t>
            </w:r>
            <w:r w:rsidRPr="00941305">
              <w:rPr>
                <w:spacing w:val="-11"/>
                <w:w w:val="105"/>
              </w:rPr>
              <w:t xml:space="preserve"> </w:t>
            </w:r>
            <w:r w:rsidRPr="00941305">
              <w:rPr>
                <w:w w:val="105"/>
              </w:rPr>
              <w:t>by</w:t>
            </w:r>
            <w:r w:rsidRPr="00941305">
              <w:rPr>
                <w:spacing w:val="-3"/>
                <w:w w:val="105"/>
              </w:rPr>
              <w:t xml:space="preserve"> </w:t>
            </w:r>
            <w:r w:rsidRPr="00941305">
              <w:rPr>
                <w:w w:val="105"/>
              </w:rPr>
              <w:t>the</w:t>
            </w:r>
            <w:r w:rsidRPr="00941305">
              <w:rPr>
                <w:spacing w:val="-11"/>
                <w:w w:val="105"/>
              </w:rPr>
              <w:t xml:space="preserve"> </w:t>
            </w:r>
            <w:r w:rsidRPr="00941305">
              <w:rPr>
                <w:w w:val="105"/>
              </w:rPr>
              <w:t>World</w:t>
            </w:r>
            <w:r w:rsidRPr="00941305">
              <w:rPr>
                <w:spacing w:val="-11"/>
                <w:w w:val="105"/>
              </w:rPr>
              <w:t xml:space="preserve"> </w:t>
            </w:r>
            <w:r w:rsidRPr="00941305">
              <w:rPr>
                <w:spacing w:val="-7"/>
                <w:w w:val="105"/>
              </w:rPr>
              <w:t xml:space="preserve">Level </w:t>
            </w:r>
            <w:r w:rsidRPr="00941305">
              <w:rPr>
                <w:w w:val="105"/>
              </w:rPr>
              <w:t>of</w:t>
            </w:r>
            <w:r w:rsidRPr="00941305">
              <w:rPr>
                <w:spacing w:val="-16"/>
                <w:w w:val="105"/>
              </w:rPr>
              <w:t xml:space="preserve"> </w:t>
            </w:r>
            <w:r w:rsidRPr="00941305">
              <w:rPr>
                <w:spacing w:val="3"/>
                <w:w w:val="105"/>
              </w:rPr>
              <w:t>WOSM</w:t>
            </w:r>
          </w:p>
        </w:tc>
      </w:tr>
      <w:tr w:rsidR="00E37CCE" w14:paraId="3D23BA76" w14:textId="77777777" w:rsidTr="00A142FC">
        <w:tc>
          <w:tcPr>
            <w:tcW w:w="1838" w:type="dxa"/>
          </w:tcPr>
          <w:p w14:paraId="5BE818C7" w14:textId="77777777" w:rsidR="00E37CCE" w:rsidRDefault="00E37CCE" w:rsidP="00A142FC">
            <w:r>
              <w:t>10:30 – 11:00</w:t>
            </w:r>
          </w:p>
        </w:tc>
        <w:tc>
          <w:tcPr>
            <w:tcW w:w="11809" w:type="dxa"/>
          </w:tcPr>
          <w:p w14:paraId="720B78BC" w14:textId="50F27F7B" w:rsidR="00E37CCE" w:rsidRDefault="00481AC4" w:rsidP="00A142FC">
            <w:r>
              <w:t>Coffee brea</w:t>
            </w:r>
            <w:r w:rsidR="00F851F5">
              <w:t>k</w:t>
            </w:r>
          </w:p>
        </w:tc>
      </w:tr>
      <w:tr w:rsidR="00E37CCE" w14:paraId="233880D2" w14:textId="77777777" w:rsidTr="00A142FC">
        <w:tc>
          <w:tcPr>
            <w:tcW w:w="1838" w:type="dxa"/>
          </w:tcPr>
          <w:p w14:paraId="1EB50594" w14:textId="77777777" w:rsidR="00E37CCE" w:rsidRDefault="00E37CCE" w:rsidP="00A142FC">
            <w:r>
              <w:t>11:00 – 12:30</w:t>
            </w:r>
          </w:p>
        </w:tc>
        <w:tc>
          <w:tcPr>
            <w:tcW w:w="11809" w:type="dxa"/>
          </w:tcPr>
          <w:p w14:paraId="21A3C7E6" w14:textId="6B4F9DF3" w:rsidR="00E37CCE" w:rsidRPr="00481AC4" w:rsidRDefault="00481AC4" w:rsidP="00481AC4">
            <w:pPr>
              <w:pStyle w:val="TableParagraph"/>
              <w:tabs>
                <w:tab w:val="left" w:pos="921"/>
              </w:tabs>
              <w:spacing w:line="240" w:lineRule="auto"/>
              <w:ind w:left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941305">
              <w:rPr>
                <w:rFonts w:asciiTheme="minorHAnsi" w:hAnsiTheme="minorHAnsi"/>
                <w:color w:val="333333"/>
                <w:w w:val="105"/>
                <w:sz w:val="24"/>
                <w:szCs w:val="24"/>
              </w:rPr>
              <w:t xml:space="preserve">Establish a common </w:t>
            </w:r>
            <w:r w:rsidRPr="00941305">
              <w:rPr>
                <w:rFonts w:asciiTheme="minorHAnsi" w:hAnsiTheme="minorHAnsi"/>
                <w:color w:val="333333"/>
                <w:spacing w:val="-4"/>
                <w:w w:val="105"/>
                <w:sz w:val="24"/>
                <w:szCs w:val="24"/>
              </w:rPr>
              <w:t xml:space="preserve">reference frame </w:t>
            </w:r>
            <w:r w:rsidRPr="00941305">
              <w:rPr>
                <w:rFonts w:asciiTheme="minorHAnsi" w:hAnsiTheme="minorHAnsi"/>
                <w:color w:val="333333"/>
                <w:w w:val="105"/>
                <w:sz w:val="24"/>
                <w:szCs w:val="24"/>
              </w:rPr>
              <w:t xml:space="preserve">in accordance </w:t>
            </w:r>
            <w:r w:rsidRPr="00941305">
              <w:rPr>
                <w:rFonts w:asciiTheme="minorHAnsi" w:hAnsiTheme="minorHAnsi"/>
                <w:color w:val="333333"/>
                <w:spacing w:val="2"/>
                <w:w w:val="105"/>
                <w:sz w:val="24"/>
                <w:szCs w:val="24"/>
              </w:rPr>
              <w:t xml:space="preserve">to </w:t>
            </w:r>
            <w:r w:rsidRPr="00941305">
              <w:rPr>
                <w:rFonts w:asciiTheme="minorHAnsi" w:hAnsiTheme="minorHAnsi"/>
                <w:color w:val="333333"/>
                <w:w w:val="105"/>
                <w:sz w:val="24"/>
                <w:szCs w:val="24"/>
              </w:rPr>
              <w:t xml:space="preserve">the </w:t>
            </w:r>
            <w:r w:rsidRPr="00941305">
              <w:rPr>
                <w:rFonts w:asciiTheme="minorHAnsi" w:hAnsiTheme="minorHAnsi"/>
                <w:color w:val="333333"/>
                <w:spacing w:val="-3"/>
                <w:w w:val="105"/>
                <w:sz w:val="24"/>
                <w:szCs w:val="24"/>
              </w:rPr>
              <w:t xml:space="preserve">European </w:t>
            </w:r>
            <w:r w:rsidRPr="00941305">
              <w:rPr>
                <w:rFonts w:asciiTheme="minorHAnsi" w:hAnsiTheme="minorHAnsi"/>
                <w:color w:val="333333"/>
                <w:w w:val="105"/>
                <w:sz w:val="24"/>
                <w:szCs w:val="24"/>
              </w:rPr>
              <w:t xml:space="preserve">realities </w:t>
            </w:r>
            <w:r w:rsidRPr="00941305">
              <w:rPr>
                <w:rFonts w:asciiTheme="minorHAnsi" w:hAnsiTheme="minorHAnsi"/>
                <w:color w:val="333333"/>
                <w:spacing w:val="-5"/>
                <w:w w:val="105"/>
                <w:sz w:val="24"/>
                <w:szCs w:val="24"/>
              </w:rPr>
              <w:t xml:space="preserve">for </w:t>
            </w:r>
            <w:r w:rsidRPr="00941305">
              <w:rPr>
                <w:rFonts w:asciiTheme="minorHAnsi" w:hAnsiTheme="minorHAnsi"/>
                <w:color w:val="333333"/>
                <w:w w:val="105"/>
                <w:sz w:val="24"/>
                <w:szCs w:val="24"/>
              </w:rPr>
              <w:t xml:space="preserve">the resource documents </w:t>
            </w:r>
            <w:r w:rsidRPr="00941305">
              <w:rPr>
                <w:rFonts w:asciiTheme="minorHAnsi" w:hAnsiTheme="minorHAnsi"/>
                <w:color w:val="333333"/>
                <w:spacing w:val="2"/>
                <w:w w:val="105"/>
                <w:sz w:val="24"/>
                <w:szCs w:val="24"/>
              </w:rPr>
              <w:t xml:space="preserve">to </w:t>
            </w:r>
            <w:r w:rsidRPr="00941305">
              <w:rPr>
                <w:rFonts w:asciiTheme="minorHAnsi" w:hAnsiTheme="minorHAnsi"/>
                <w:color w:val="333333"/>
                <w:w w:val="105"/>
                <w:sz w:val="24"/>
                <w:szCs w:val="24"/>
              </w:rPr>
              <w:t xml:space="preserve">be used in the Peace Education </w:t>
            </w:r>
            <w:r w:rsidR="00CA0D31">
              <w:rPr>
                <w:rFonts w:asciiTheme="minorHAnsi" w:hAnsiTheme="minorHAnsi"/>
                <w:color w:val="333333"/>
                <w:spacing w:val="-3"/>
                <w:w w:val="105"/>
                <w:sz w:val="24"/>
                <w:szCs w:val="24"/>
              </w:rPr>
              <w:t>P</w:t>
            </w:r>
            <w:r w:rsidRPr="00941305">
              <w:rPr>
                <w:rFonts w:asciiTheme="minorHAnsi" w:hAnsiTheme="minorHAnsi"/>
                <w:color w:val="333333"/>
                <w:spacing w:val="-3"/>
                <w:w w:val="105"/>
                <w:sz w:val="24"/>
                <w:szCs w:val="24"/>
              </w:rPr>
              <w:t xml:space="preserve">rogramme </w:t>
            </w:r>
            <w:r w:rsidRPr="00941305">
              <w:rPr>
                <w:rFonts w:asciiTheme="minorHAnsi" w:hAnsiTheme="minorHAnsi"/>
                <w:spacing w:val="-5"/>
                <w:w w:val="105"/>
                <w:sz w:val="24"/>
                <w:szCs w:val="24"/>
              </w:rPr>
              <w:t xml:space="preserve">from </w:t>
            </w:r>
            <w:r w:rsidRPr="00941305">
              <w:rPr>
                <w:rFonts w:asciiTheme="minorHAnsi" w:hAnsiTheme="minorHAnsi"/>
                <w:w w:val="105"/>
                <w:sz w:val="24"/>
                <w:szCs w:val="24"/>
              </w:rPr>
              <w:t xml:space="preserve">the </w:t>
            </w:r>
            <w:r w:rsidRPr="00941305">
              <w:rPr>
                <w:rFonts w:asciiTheme="minorHAnsi" w:hAnsiTheme="minorHAnsi"/>
                <w:spacing w:val="-3"/>
                <w:w w:val="105"/>
                <w:sz w:val="24"/>
                <w:szCs w:val="24"/>
              </w:rPr>
              <w:t xml:space="preserve">perspective </w:t>
            </w:r>
            <w:r w:rsidRPr="00941305">
              <w:rPr>
                <w:rFonts w:asciiTheme="minorHAnsi" w:hAnsiTheme="minorHAnsi"/>
                <w:w w:val="105"/>
                <w:sz w:val="24"/>
                <w:szCs w:val="24"/>
              </w:rPr>
              <w:t xml:space="preserve">of Spiritual </w:t>
            </w:r>
            <w:r w:rsidRPr="00941305">
              <w:rPr>
                <w:rFonts w:asciiTheme="minorHAnsi" w:hAnsiTheme="minorHAnsi"/>
                <w:spacing w:val="-4"/>
                <w:w w:val="105"/>
                <w:sz w:val="24"/>
                <w:szCs w:val="24"/>
              </w:rPr>
              <w:t>Development,</w:t>
            </w:r>
            <w:r w:rsidRPr="00941305">
              <w:rPr>
                <w:rFonts w:asciiTheme="minorHAnsi" w:hAnsiTheme="minorHAnsi"/>
                <w:spacing w:val="-16"/>
                <w:w w:val="105"/>
                <w:sz w:val="24"/>
                <w:szCs w:val="24"/>
              </w:rPr>
              <w:t xml:space="preserve"> </w:t>
            </w:r>
            <w:r w:rsidRPr="00941305">
              <w:rPr>
                <w:rFonts w:asciiTheme="minorHAnsi" w:hAnsiTheme="minorHAnsi"/>
                <w:spacing w:val="-3"/>
                <w:w w:val="105"/>
                <w:sz w:val="24"/>
                <w:szCs w:val="24"/>
              </w:rPr>
              <w:t>Interreligious</w:t>
            </w:r>
            <w:r w:rsidRPr="00941305">
              <w:rPr>
                <w:rFonts w:asciiTheme="minorHAnsi" w:hAnsiTheme="minorHAnsi"/>
                <w:spacing w:val="-15"/>
                <w:w w:val="105"/>
                <w:sz w:val="24"/>
                <w:szCs w:val="24"/>
              </w:rPr>
              <w:t xml:space="preserve"> </w:t>
            </w:r>
            <w:r w:rsidRPr="00941305">
              <w:rPr>
                <w:rFonts w:asciiTheme="minorHAnsi" w:hAnsiTheme="minorHAnsi"/>
                <w:spacing w:val="-3"/>
                <w:w w:val="105"/>
                <w:sz w:val="24"/>
                <w:szCs w:val="24"/>
              </w:rPr>
              <w:t>and</w:t>
            </w:r>
            <w:r w:rsidRPr="00941305">
              <w:rPr>
                <w:rFonts w:asciiTheme="minorHAnsi" w:hAnsiTheme="minorHAnsi"/>
                <w:spacing w:val="-22"/>
                <w:w w:val="105"/>
                <w:sz w:val="24"/>
                <w:szCs w:val="24"/>
              </w:rPr>
              <w:t xml:space="preserve"> </w:t>
            </w:r>
            <w:r w:rsidRPr="00941305">
              <w:rPr>
                <w:rFonts w:asciiTheme="minorHAnsi" w:hAnsiTheme="minorHAnsi"/>
                <w:w w:val="105"/>
                <w:sz w:val="24"/>
                <w:szCs w:val="24"/>
              </w:rPr>
              <w:t>intercultural</w:t>
            </w:r>
            <w:r w:rsidRPr="00941305">
              <w:rPr>
                <w:rFonts w:asciiTheme="minorHAnsi" w:hAnsiTheme="minorHAnsi"/>
                <w:spacing w:val="-19"/>
                <w:w w:val="105"/>
                <w:sz w:val="24"/>
                <w:szCs w:val="24"/>
              </w:rPr>
              <w:t xml:space="preserve"> </w:t>
            </w:r>
            <w:r w:rsidRPr="00941305">
              <w:rPr>
                <w:rFonts w:asciiTheme="minorHAnsi" w:hAnsiTheme="minorHAnsi"/>
                <w:spacing w:val="-3"/>
                <w:w w:val="105"/>
                <w:sz w:val="24"/>
                <w:szCs w:val="24"/>
              </w:rPr>
              <w:t>dialogue</w:t>
            </w:r>
          </w:p>
        </w:tc>
      </w:tr>
      <w:tr w:rsidR="00E37CCE" w14:paraId="2602E6F5" w14:textId="77777777" w:rsidTr="00A142FC">
        <w:tc>
          <w:tcPr>
            <w:tcW w:w="1838" w:type="dxa"/>
          </w:tcPr>
          <w:p w14:paraId="49B2CFF4" w14:textId="77777777" w:rsidR="00E37CCE" w:rsidRDefault="00E37CCE" w:rsidP="00A142FC">
            <w:r>
              <w:t>12:30 – 13:30</w:t>
            </w:r>
          </w:p>
        </w:tc>
        <w:tc>
          <w:tcPr>
            <w:tcW w:w="11809" w:type="dxa"/>
          </w:tcPr>
          <w:p w14:paraId="6BE0B169" w14:textId="57E9FE85" w:rsidR="00E37CCE" w:rsidRDefault="00481AC4" w:rsidP="00A142FC">
            <w:r>
              <w:t>Lunch</w:t>
            </w:r>
          </w:p>
        </w:tc>
      </w:tr>
      <w:tr w:rsidR="00E37CCE" w14:paraId="6A112544" w14:textId="77777777" w:rsidTr="00A142FC">
        <w:tc>
          <w:tcPr>
            <w:tcW w:w="1838" w:type="dxa"/>
          </w:tcPr>
          <w:p w14:paraId="5863085D" w14:textId="77777777" w:rsidR="00E37CCE" w:rsidRDefault="00E37CCE" w:rsidP="00A142FC">
            <w:r>
              <w:t>13:30 – 15:00</w:t>
            </w:r>
          </w:p>
        </w:tc>
        <w:tc>
          <w:tcPr>
            <w:tcW w:w="11809" w:type="dxa"/>
          </w:tcPr>
          <w:p w14:paraId="6A44BCF0" w14:textId="1B2FB908" w:rsidR="00E37CCE" w:rsidRPr="00481AC4" w:rsidRDefault="00481AC4" w:rsidP="00481AC4">
            <w:pPr>
              <w:pStyle w:val="TableParagraph"/>
              <w:tabs>
                <w:tab w:val="left" w:pos="921"/>
              </w:tabs>
              <w:spacing w:line="240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  <w:r w:rsidRPr="00941305">
              <w:rPr>
                <w:rFonts w:asciiTheme="minorHAnsi" w:hAnsiTheme="minorHAnsi"/>
                <w:w w:val="105"/>
                <w:sz w:val="24"/>
                <w:szCs w:val="24"/>
              </w:rPr>
              <w:t>Consolidation</w:t>
            </w:r>
            <w:r w:rsidRPr="00941305">
              <w:rPr>
                <w:rFonts w:asciiTheme="minorHAnsi" w:hAnsiTheme="minorHAnsi"/>
                <w:spacing w:val="-18"/>
                <w:w w:val="105"/>
                <w:sz w:val="24"/>
                <w:szCs w:val="24"/>
              </w:rPr>
              <w:t xml:space="preserve"> </w:t>
            </w:r>
            <w:r w:rsidRPr="00941305">
              <w:rPr>
                <w:rFonts w:asciiTheme="minorHAnsi" w:hAnsiTheme="minorHAnsi"/>
                <w:w w:val="105"/>
                <w:sz w:val="24"/>
                <w:szCs w:val="24"/>
              </w:rPr>
              <w:t>of</w:t>
            </w:r>
            <w:r w:rsidRPr="00941305">
              <w:rPr>
                <w:rFonts w:asciiTheme="minorHAnsi" w:hAnsiTheme="minorHAnsi"/>
                <w:spacing w:val="-22"/>
                <w:w w:val="105"/>
                <w:sz w:val="24"/>
                <w:szCs w:val="24"/>
              </w:rPr>
              <w:t xml:space="preserve"> </w:t>
            </w:r>
            <w:r w:rsidRPr="00941305">
              <w:rPr>
                <w:rFonts w:asciiTheme="minorHAnsi" w:hAnsiTheme="minorHAnsi"/>
                <w:w w:val="105"/>
                <w:sz w:val="24"/>
                <w:szCs w:val="24"/>
              </w:rPr>
              <w:t>the</w:t>
            </w:r>
            <w:r w:rsidRPr="00941305">
              <w:rPr>
                <w:rFonts w:asciiTheme="minorHAnsi" w:hAnsiTheme="minorHAnsi"/>
                <w:spacing w:val="-18"/>
                <w:w w:val="105"/>
                <w:sz w:val="24"/>
                <w:szCs w:val="24"/>
              </w:rPr>
              <w:t xml:space="preserve"> </w:t>
            </w:r>
            <w:r w:rsidRPr="00941305">
              <w:rPr>
                <w:rFonts w:asciiTheme="minorHAnsi" w:hAnsiTheme="minorHAnsi"/>
                <w:spacing w:val="-5"/>
                <w:w w:val="105"/>
                <w:sz w:val="24"/>
                <w:szCs w:val="24"/>
              </w:rPr>
              <w:t>different</w:t>
            </w:r>
            <w:r w:rsidRPr="00941305">
              <w:rPr>
                <w:rFonts w:asciiTheme="minorHAnsi" w:hAnsiTheme="minorHAnsi"/>
                <w:spacing w:val="-12"/>
                <w:w w:val="105"/>
                <w:sz w:val="24"/>
                <w:szCs w:val="24"/>
              </w:rPr>
              <w:t xml:space="preserve"> </w:t>
            </w:r>
            <w:r w:rsidRPr="00941305">
              <w:rPr>
                <w:rFonts w:asciiTheme="minorHAnsi" w:hAnsiTheme="minorHAnsi"/>
                <w:spacing w:val="-6"/>
                <w:w w:val="105"/>
                <w:sz w:val="24"/>
                <w:szCs w:val="24"/>
              </w:rPr>
              <w:t>reviews</w:t>
            </w:r>
            <w:r w:rsidRPr="00941305">
              <w:rPr>
                <w:rFonts w:asciiTheme="minorHAnsi" w:hAnsiTheme="minorHAnsi"/>
                <w:spacing w:val="-11"/>
                <w:w w:val="105"/>
                <w:sz w:val="24"/>
                <w:szCs w:val="24"/>
              </w:rPr>
              <w:t xml:space="preserve"> </w:t>
            </w:r>
            <w:r w:rsidRPr="00941305">
              <w:rPr>
                <w:rFonts w:asciiTheme="minorHAnsi" w:hAnsiTheme="minorHAnsi"/>
                <w:spacing w:val="-3"/>
                <w:w w:val="105"/>
                <w:sz w:val="24"/>
                <w:szCs w:val="24"/>
              </w:rPr>
              <w:t>and</w:t>
            </w:r>
            <w:r w:rsidRPr="00941305">
              <w:rPr>
                <w:rFonts w:asciiTheme="minorHAnsi" w:hAnsiTheme="minorHAnsi"/>
                <w:spacing w:val="-18"/>
                <w:w w:val="105"/>
                <w:sz w:val="24"/>
                <w:szCs w:val="24"/>
              </w:rPr>
              <w:t xml:space="preserve"> </w:t>
            </w:r>
            <w:r w:rsidRPr="00941305">
              <w:rPr>
                <w:rFonts w:asciiTheme="minorHAnsi" w:hAnsiTheme="minorHAnsi"/>
                <w:w w:val="105"/>
                <w:sz w:val="24"/>
                <w:szCs w:val="24"/>
              </w:rPr>
              <w:t>adjustment</w:t>
            </w:r>
          </w:p>
        </w:tc>
      </w:tr>
      <w:tr w:rsidR="00E37CCE" w14:paraId="72BFBB0A" w14:textId="77777777" w:rsidTr="00A142FC">
        <w:tc>
          <w:tcPr>
            <w:tcW w:w="1838" w:type="dxa"/>
          </w:tcPr>
          <w:p w14:paraId="2ECF98FE" w14:textId="77777777" w:rsidR="00E37CCE" w:rsidRDefault="00E37CCE" w:rsidP="00A142FC">
            <w:r>
              <w:t>15:00 – 15:30</w:t>
            </w:r>
          </w:p>
        </w:tc>
        <w:tc>
          <w:tcPr>
            <w:tcW w:w="11809" w:type="dxa"/>
          </w:tcPr>
          <w:p w14:paraId="6D2D0257" w14:textId="1C30E78C" w:rsidR="00E37CCE" w:rsidRDefault="00481AC4" w:rsidP="00A142FC">
            <w:r>
              <w:t>Coffee break</w:t>
            </w:r>
          </w:p>
        </w:tc>
      </w:tr>
      <w:tr w:rsidR="00E37CCE" w14:paraId="5731D292" w14:textId="77777777" w:rsidTr="00A142FC">
        <w:tc>
          <w:tcPr>
            <w:tcW w:w="1838" w:type="dxa"/>
          </w:tcPr>
          <w:p w14:paraId="40775D27" w14:textId="77777777" w:rsidR="00E37CCE" w:rsidRDefault="00E37CCE" w:rsidP="00A142FC">
            <w:r>
              <w:t>15:30 – 17:00</w:t>
            </w:r>
          </w:p>
        </w:tc>
        <w:tc>
          <w:tcPr>
            <w:tcW w:w="11809" w:type="dxa"/>
          </w:tcPr>
          <w:p w14:paraId="3E3D7803" w14:textId="57AB941A" w:rsidR="00E37CCE" w:rsidRDefault="00867123" w:rsidP="00A142FC">
            <w:r w:rsidRPr="00941305">
              <w:rPr>
                <w:w w:val="105"/>
              </w:rPr>
              <w:t>Planning</w:t>
            </w:r>
            <w:r w:rsidRPr="00941305">
              <w:rPr>
                <w:spacing w:val="-11"/>
                <w:w w:val="105"/>
              </w:rPr>
              <w:t xml:space="preserve"> </w:t>
            </w:r>
            <w:r w:rsidRPr="00941305">
              <w:rPr>
                <w:w w:val="105"/>
              </w:rPr>
              <w:t>the</w:t>
            </w:r>
            <w:r w:rsidRPr="00941305">
              <w:rPr>
                <w:spacing w:val="-11"/>
                <w:w w:val="105"/>
              </w:rPr>
              <w:t xml:space="preserve"> </w:t>
            </w:r>
            <w:r w:rsidRPr="00941305">
              <w:rPr>
                <w:spacing w:val="-3"/>
                <w:w w:val="105"/>
              </w:rPr>
              <w:t>follow</w:t>
            </w:r>
            <w:r w:rsidRPr="00941305">
              <w:rPr>
                <w:spacing w:val="-12"/>
                <w:w w:val="105"/>
              </w:rPr>
              <w:t xml:space="preserve"> </w:t>
            </w:r>
            <w:r w:rsidRPr="00941305">
              <w:rPr>
                <w:w w:val="105"/>
              </w:rPr>
              <w:t>up</w:t>
            </w:r>
            <w:r w:rsidRPr="00941305">
              <w:rPr>
                <w:spacing w:val="-11"/>
                <w:w w:val="105"/>
              </w:rPr>
              <w:t xml:space="preserve"> </w:t>
            </w:r>
            <w:r w:rsidRPr="00941305">
              <w:rPr>
                <w:w w:val="105"/>
              </w:rPr>
              <w:t>of</w:t>
            </w:r>
            <w:r w:rsidRPr="00941305">
              <w:rPr>
                <w:spacing w:val="-16"/>
                <w:w w:val="105"/>
              </w:rPr>
              <w:t xml:space="preserve"> </w:t>
            </w:r>
            <w:r w:rsidRPr="00941305">
              <w:rPr>
                <w:w w:val="105"/>
              </w:rPr>
              <w:t>the</w:t>
            </w:r>
            <w:r w:rsidRPr="00941305">
              <w:rPr>
                <w:spacing w:val="-11"/>
                <w:w w:val="105"/>
              </w:rPr>
              <w:t xml:space="preserve"> </w:t>
            </w:r>
            <w:r w:rsidRPr="00941305">
              <w:rPr>
                <w:w w:val="105"/>
              </w:rPr>
              <w:t>meeting</w:t>
            </w:r>
            <w:r w:rsidRPr="00941305">
              <w:rPr>
                <w:spacing w:val="-11"/>
                <w:w w:val="105"/>
              </w:rPr>
              <w:t xml:space="preserve"> </w:t>
            </w:r>
            <w:r w:rsidRPr="00941305">
              <w:rPr>
                <w:spacing w:val="-4"/>
                <w:w w:val="105"/>
              </w:rPr>
              <w:t xml:space="preserve">(what </w:t>
            </w:r>
            <w:r w:rsidRPr="00941305">
              <w:rPr>
                <w:w w:val="105"/>
              </w:rPr>
              <w:t>joint</w:t>
            </w:r>
            <w:r w:rsidRPr="00941305">
              <w:rPr>
                <w:spacing w:val="-4"/>
                <w:w w:val="105"/>
              </w:rPr>
              <w:t xml:space="preserve"> </w:t>
            </w:r>
            <w:r w:rsidRPr="00941305">
              <w:rPr>
                <w:w w:val="105"/>
              </w:rPr>
              <w:t>projects</w:t>
            </w:r>
            <w:r w:rsidRPr="00941305">
              <w:rPr>
                <w:spacing w:val="-2"/>
                <w:w w:val="105"/>
              </w:rPr>
              <w:t xml:space="preserve"> </w:t>
            </w:r>
            <w:r w:rsidRPr="00941305">
              <w:rPr>
                <w:spacing w:val="-3"/>
                <w:w w:val="105"/>
              </w:rPr>
              <w:t>would</w:t>
            </w:r>
            <w:r w:rsidRPr="00941305">
              <w:rPr>
                <w:spacing w:val="-11"/>
                <w:w w:val="105"/>
              </w:rPr>
              <w:t xml:space="preserve"> </w:t>
            </w:r>
            <w:r w:rsidRPr="00941305">
              <w:rPr>
                <w:spacing w:val="-3"/>
                <w:w w:val="105"/>
              </w:rPr>
              <w:t>we</w:t>
            </w:r>
            <w:r w:rsidRPr="00941305">
              <w:rPr>
                <w:spacing w:val="-11"/>
                <w:w w:val="105"/>
              </w:rPr>
              <w:t xml:space="preserve"> </w:t>
            </w:r>
            <w:r w:rsidRPr="00941305">
              <w:rPr>
                <w:spacing w:val="-4"/>
                <w:w w:val="105"/>
              </w:rPr>
              <w:t xml:space="preserve">want </w:t>
            </w:r>
            <w:r w:rsidRPr="00941305">
              <w:rPr>
                <w:spacing w:val="2"/>
                <w:w w:val="105"/>
              </w:rPr>
              <w:t>to</w:t>
            </w:r>
            <w:r w:rsidRPr="00941305">
              <w:rPr>
                <w:spacing w:val="-11"/>
                <w:w w:val="105"/>
              </w:rPr>
              <w:t xml:space="preserve"> </w:t>
            </w:r>
            <w:r w:rsidRPr="00941305">
              <w:rPr>
                <w:spacing w:val="-4"/>
                <w:w w:val="105"/>
              </w:rPr>
              <w:t>work</w:t>
            </w:r>
            <w:r w:rsidRPr="00941305">
              <w:rPr>
                <w:spacing w:val="-2"/>
                <w:w w:val="105"/>
              </w:rPr>
              <w:t xml:space="preserve"> </w:t>
            </w:r>
            <w:r w:rsidRPr="00941305">
              <w:rPr>
                <w:spacing w:val="-3"/>
                <w:w w:val="105"/>
              </w:rPr>
              <w:t>on</w:t>
            </w:r>
            <w:r w:rsidR="003C4E02">
              <w:rPr>
                <w:spacing w:val="-3"/>
                <w:w w:val="105"/>
              </w:rPr>
              <w:t>)</w:t>
            </w:r>
          </w:p>
        </w:tc>
      </w:tr>
      <w:tr w:rsidR="00E37CCE" w14:paraId="3521E292" w14:textId="77777777" w:rsidTr="00A142FC">
        <w:tc>
          <w:tcPr>
            <w:tcW w:w="1838" w:type="dxa"/>
          </w:tcPr>
          <w:p w14:paraId="2D680FD2" w14:textId="27D486CC" w:rsidR="00E37CCE" w:rsidRDefault="00E37CCE" w:rsidP="00481AC4">
            <w:r>
              <w:t>17</w:t>
            </w:r>
            <w:r w:rsidR="00481AC4">
              <w:t>:30</w:t>
            </w:r>
          </w:p>
        </w:tc>
        <w:tc>
          <w:tcPr>
            <w:tcW w:w="11809" w:type="dxa"/>
          </w:tcPr>
          <w:p w14:paraId="0C33AA88" w14:textId="1F43FB3B" w:rsidR="00E37CCE" w:rsidRDefault="00481AC4" w:rsidP="00A142FC">
            <w:r>
              <w:t>Social event in Vienna</w:t>
            </w:r>
          </w:p>
        </w:tc>
      </w:tr>
      <w:tr w:rsidR="00E37CCE" w14:paraId="067DDDB9" w14:textId="77777777" w:rsidTr="00A142FC">
        <w:tc>
          <w:tcPr>
            <w:tcW w:w="1838" w:type="dxa"/>
          </w:tcPr>
          <w:p w14:paraId="6FFDD999" w14:textId="0E9241A7" w:rsidR="00E37CCE" w:rsidRDefault="00481AC4" w:rsidP="00A142FC">
            <w:r>
              <w:t>20:00</w:t>
            </w:r>
          </w:p>
        </w:tc>
        <w:tc>
          <w:tcPr>
            <w:tcW w:w="11809" w:type="dxa"/>
          </w:tcPr>
          <w:p w14:paraId="7891A542" w14:textId="7B771523" w:rsidR="00E37CCE" w:rsidRDefault="00481AC4" w:rsidP="00A142FC">
            <w:r>
              <w:t>Dinner in Vienna</w:t>
            </w:r>
          </w:p>
        </w:tc>
      </w:tr>
    </w:tbl>
    <w:p w14:paraId="5B2886D1" w14:textId="77777777" w:rsidR="009761EC" w:rsidRPr="00CA0D31" w:rsidRDefault="009761EC" w:rsidP="00CA0D31">
      <w:pPr>
        <w:pStyle w:val="TableParagraph"/>
        <w:tabs>
          <w:tab w:val="left" w:pos="921"/>
        </w:tabs>
        <w:spacing w:line="240" w:lineRule="auto"/>
        <w:ind w:left="0"/>
        <w:jc w:val="both"/>
        <w:rPr>
          <w:rFonts w:asciiTheme="minorHAnsi" w:hAnsiTheme="minorHAnsi"/>
          <w:sz w:val="24"/>
          <w:szCs w:val="24"/>
        </w:rPr>
      </w:pPr>
    </w:p>
    <w:p w14:paraId="3CC8DAAA" w14:textId="77777777" w:rsidR="009761EC" w:rsidRPr="00941305" w:rsidRDefault="009761EC" w:rsidP="009761EC">
      <w:pPr>
        <w:pStyle w:val="ListParagraph"/>
        <w:tabs>
          <w:tab w:val="left" w:pos="833"/>
        </w:tabs>
        <w:ind w:left="426" w:firstLine="0"/>
        <w:jc w:val="both"/>
        <w:rPr>
          <w:rFonts w:asciiTheme="minorHAnsi" w:hAnsiTheme="minorHAnsi"/>
          <w:sz w:val="24"/>
          <w:szCs w:val="24"/>
        </w:rPr>
      </w:pPr>
    </w:p>
    <w:p w14:paraId="4C41D783" w14:textId="77777777" w:rsidR="009761EC" w:rsidRPr="007039CF" w:rsidRDefault="009761EC" w:rsidP="009761EC">
      <w:pPr>
        <w:pStyle w:val="TableParagraph"/>
        <w:tabs>
          <w:tab w:val="left" w:pos="921"/>
        </w:tabs>
        <w:spacing w:line="240" w:lineRule="auto"/>
        <w:ind w:left="284"/>
        <w:rPr>
          <w:rFonts w:asciiTheme="minorHAnsi" w:hAnsiTheme="minorHAnsi"/>
          <w:sz w:val="24"/>
          <w:szCs w:val="24"/>
        </w:rPr>
      </w:pPr>
    </w:p>
    <w:p w14:paraId="14F59096" w14:textId="633820C5" w:rsidR="009761EC" w:rsidRPr="003C4E02" w:rsidRDefault="003C4E02" w:rsidP="003C4E02">
      <w:pPr>
        <w:tabs>
          <w:tab w:val="left" w:pos="833"/>
        </w:tabs>
        <w:jc w:val="both"/>
        <w:rPr>
          <w:b/>
        </w:rPr>
      </w:pPr>
      <w:r w:rsidRPr="003C4E02">
        <w:rPr>
          <w:b/>
        </w:rPr>
        <w:t>Tuesday, 6 March 2018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2"/>
        <w:gridCol w:w="12068"/>
      </w:tblGrid>
      <w:tr w:rsidR="003C4E02" w14:paraId="585B9738" w14:textId="77777777" w:rsidTr="003C4E02">
        <w:trPr>
          <w:trHeight w:val="270"/>
        </w:trPr>
        <w:tc>
          <w:tcPr>
            <w:tcW w:w="1882" w:type="dxa"/>
          </w:tcPr>
          <w:p w14:paraId="515A579D" w14:textId="77777777" w:rsidR="00E37CCE" w:rsidRDefault="00E37CCE" w:rsidP="00A142FC">
            <w:r>
              <w:t>08:00 – 09:00</w:t>
            </w:r>
          </w:p>
        </w:tc>
        <w:tc>
          <w:tcPr>
            <w:tcW w:w="12068" w:type="dxa"/>
          </w:tcPr>
          <w:p w14:paraId="11DFF8E1" w14:textId="77777777" w:rsidR="00E37CCE" w:rsidRDefault="00E37CCE" w:rsidP="00A142FC">
            <w:r>
              <w:t>Breakfast</w:t>
            </w:r>
          </w:p>
        </w:tc>
      </w:tr>
      <w:tr w:rsidR="003C4E02" w14:paraId="396669D0" w14:textId="77777777" w:rsidTr="003C4E02">
        <w:tc>
          <w:tcPr>
            <w:tcW w:w="1882" w:type="dxa"/>
          </w:tcPr>
          <w:p w14:paraId="4CC5241F" w14:textId="77777777" w:rsidR="00E37CCE" w:rsidRDefault="00E37CCE" w:rsidP="00A142FC">
            <w:r>
              <w:t>09:00 – 10:30</w:t>
            </w:r>
          </w:p>
        </w:tc>
        <w:tc>
          <w:tcPr>
            <w:tcW w:w="12068" w:type="dxa"/>
          </w:tcPr>
          <w:p w14:paraId="68778B96" w14:textId="77777777" w:rsidR="00E37CCE" w:rsidRDefault="003C4E02" w:rsidP="003C4E02">
            <w:pPr>
              <w:pStyle w:val="TableParagraph"/>
              <w:tabs>
                <w:tab w:val="left" w:pos="921"/>
              </w:tabs>
              <w:spacing w:line="240" w:lineRule="auto"/>
              <w:ind w:left="0"/>
              <w:rPr>
                <w:rFonts w:asciiTheme="minorHAnsi" w:hAnsiTheme="minorHAnsi"/>
                <w:w w:val="105"/>
                <w:sz w:val="24"/>
                <w:szCs w:val="24"/>
              </w:rPr>
            </w:pPr>
            <w:r w:rsidRPr="00941305">
              <w:rPr>
                <w:rFonts w:asciiTheme="minorHAnsi" w:hAnsiTheme="minorHAnsi"/>
                <w:spacing w:val="-4"/>
                <w:w w:val="105"/>
                <w:sz w:val="24"/>
                <w:szCs w:val="24"/>
              </w:rPr>
              <w:t>How</w:t>
            </w:r>
            <w:r w:rsidRPr="00941305">
              <w:rPr>
                <w:rFonts w:asciiTheme="minorHAnsi" w:hAnsiTheme="minorHAnsi"/>
                <w:spacing w:val="-23"/>
                <w:w w:val="105"/>
                <w:sz w:val="24"/>
                <w:szCs w:val="24"/>
              </w:rPr>
              <w:t xml:space="preserve"> </w:t>
            </w:r>
            <w:r w:rsidRPr="00941305">
              <w:rPr>
                <w:rFonts w:asciiTheme="minorHAnsi" w:hAnsiTheme="minorHAnsi"/>
                <w:spacing w:val="2"/>
                <w:w w:val="105"/>
                <w:sz w:val="24"/>
                <w:szCs w:val="24"/>
              </w:rPr>
              <w:t>to</w:t>
            </w:r>
            <w:r w:rsidRPr="00941305">
              <w:rPr>
                <w:rFonts w:asciiTheme="minorHAnsi" w:hAnsiTheme="minorHAnsi"/>
                <w:spacing w:val="-22"/>
                <w:w w:val="105"/>
                <w:sz w:val="24"/>
                <w:szCs w:val="24"/>
              </w:rPr>
              <w:t xml:space="preserve"> </w:t>
            </w:r>
            <w:r w:rsidRPr="00941305">
              <w:rPr>
                <w:rFonts w:asciiTheme="minorHAnsi" w:hAnsiTheme="minorHAnsi"/>
                <w:w w:val="105"/>
                <w:sz w:val="24"/>
                <w:szCs w:val="24"/>
              </w:rPr>
              <w:t>maintain</w:t>
            </w:r>
            <w:r w:rsidRPr="00941305">
              <w:rPr>
                <w:rFonts w:asciiTheme="minorHAnsi" w:hAnsiTheme="minorHAnsi"/>
                <w:spacing w:val="-22"/>
                <w:w w:val="105"/>
                <w:sz w:val="24"/>
                <w:szCs w:val="24"/>
              </w:rPr>
              <w:t xml:space="preserve"> </w:t>
            </w:r>
            <w:r w:rsidRPr="00941305">
              <w:rPr>
                <w:rFonts w:asciiTheme="minorHAnsi" w:hAnsiTheme="minorHAnsi"/>
                <w:w w:val="105"/>
                <w:sz w:val="24"/>
                <w:szCs w:val="24"/>
              </w:rPr>
              <w:t>collaboration,</w:t>
            </w:r>
            <w:r w:rsidRPr="00941305">
              <w:rPr>
                <w:rFonts w:asciiTheme="minorHAnsi" w:hAnsiTheme="minorHAnsi"/>
                <w:spacing w:val="-17"/>
                <w:w w:val="105"/>
                <w:sz w:val="24"/>
                <w:szCs w:val="24"/>
              </w:rPr>
              <w:t xml:space="preserve"> </w:t>
            </w:r>
            <w:r w:rsidRPr="00941305">
              <w:rPr>
                <w:rFonts w:asciiTheme="minorHAnsi" w:hAnsiTheme="minorHAnsi"/>
                <w:w w:val="105"/>
                <w:sz w:val="24"/>
                <w:szCs w:val="24"/>
              </w:rPr>
              <w:t>exchanges</w:t>
            </w:r>
            <w:r w:rsidRPr="00941305">
              <w:rPr>
                <w:rFonts w:asciiTheme="minorHAnsi" w:hAnsiTheme="minorHAnsi"/>
                <w:spacing w:val="-15"/>
                <w:w w:val="105"/>
                <w:sz w:val="24"/>
                <w:szCs w:val="24"/>
              </w:rPr>
              <w:t xml:space="preserve"> </w:t>
            </w:r>
            <w:r w:rsidRPr="00941305">
              <w:rPr>
                <w:rFonts w:asciiTheme="minorHAnsi" w:hAnsiTheme="minorHAnsi"/>
                <w:w w:val="105"/>
                <w:sz w:val="24"/>
                <w:szCs w:val="24"/>
              </w:rPr>
              <w:t>among</w:t>
            </w:r>
            <w:r w:rsidRPr="00941305">
              <w:rPr>
                <w:rFonts w:asciiTheme="minorHAnsi" w:hAnsiTheme="minorHAnsi"/>
                <w:spacing w:val="-22"/>
                <w:w w:val="105"/>
                <w:sz w:val="24"/>
                <w:szCs w:val="24"/>
              </w:rPr>
              <w:t xml:space="preserve"> </w:t>
            </w:r>
            <w:r w:rsidRPr="00941305">
              <w:rPr>
                <w:rFonts w:asciiTheme="minorHAnsi" w:hAnsiTheme="minorHAnsi"/>
                <w:w w:val="105"/>
                <w:sz w:val="24"/>
                <w:szCs w:val="24"/>
              </w:rPr>
              <w:t>the</w:t>
            </w:r>
            <w:r w:rsidRPr="00941305">
              <w:rPr>
                <w:rFonts w:asciiTheme="minorHAnsi" w:hAnsiTheme="minorHAnsi"/>
                <w:spacing w:val="-22"/>
                <w:w w:val="105"/>
                <w:sz w:val="24"/>
                <w:szCs w:val="24"/>
              </w:rPr>
              <w:t xml:space="preserve"> </w:t>
            </w:r>
            <w:r w:rsidRPr="00941305">
              <w:rPr>
                <w:rFonts w:asciiTheme="minorHAnsi" w:hAnsiTheme="minorHAnsi"/>
                <w:w w:val="105"/>
                <w:sz w:val="24"/>
                <w:szCs w:val="24"/>
              </w:rPr>
              <w:t>participants?</w:t>
            </w:r>
            <w:r>
              <w:rPr>
                <w:rFonts w:asciiTheme="minorHAnsi" w:hAnsiTheme="minorHAnsi"/>
                <w:w w:val="105"/>
                <w:sz w:val="24"/>
                <w:szCs w:val="24"/>
              </w:rPr>
              <w:t xml:space="preserve"> </w:t>
            </w:r>
          </w:p>
          <w:p w14:paraId="42079EDD" w14:textId="3A8FB9D1" w:rsidR="003C4E02" w:rsidRPr="003C4E02" w:rsidRDefault="003C4E02" w:rsidP="003C4E02">
            <w:pPr>
              <w:pStyle w:val="TableParagraph"/>
              <w:tabs>
                <w:tab w:val="left" w:pos="921"/>
              </w:tabs>
              <w:spacing w:line="240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w w:val="105"/>
                <w:sz w:val="24"/>
                <w:szCs w:val="24"/>
              </w:rPr>
              <w:t>How to disseminate Dialogue for Peace at national and regional level</w:t>
            </w:r>
          </w:p>
        </w:tc>
      </w:tr>
      <w:tr w:rsidR="003C4E02" w14:paraId="0596F1DC" w14:textId="77777777" w:rsidTr="003C4E02">
        <w:tc>
          <w:tcPr>
            <w:tcW w:w="1882" w:type="dxa"/>
          </w:tcPr>
          <w:p w14:paraId="28F62F20" w14:textId="4D32E65D" w:rsidR="00E37CCE" w:rsidRDefault="00E37CCE" w:rsidP="00A142FC">
            <w:r>
              <w:t>10:30 – 11:00</w:t>
            </w:r>
          </w:p>
        </w:tc>
        <w:tc>
          <w:tcPr>
            <w:tcW w:w="12068" w:type="dxa"/>
          </w:tcPr>
          <w:p w14:paraId="077A9AF2" w14:textId="414A6122" w:rsidR="00E37CCE" w:rsidRDefault="00481AC4" w:rsidP="00A142FC">
            <w:r>
              <w:t>Coffee break</w:t>
            </w:r>
          </w:p>
        </w:tc>
      </w:tr>
      <w:tr w:rsidR="003C4E02" w14:paraId="5A915177" w14:textId="77777777" w:rsidTr="003C4E02">
        <w:tc>
          <w:tcPr>
            <w:tcW w:w="1882" w:type="dxa"/>
          </w:tcPr>
          <w:p w14:paraId="0AC94464" w14:textId="77777777" w:rsidR="003C4E02" w:rsidRDefault="003C4E02" w:rsidP="00A142FC">
            <w:r>
              <w:t>11:00 – 12:30</w:t>
            </w:r>
          </w:p>
        </w:tc>
        <w:tc>
          <w:tcPr>
            <w:tcW w:w="12068" w:type="dxa"/>
          </w:tcPr>
          <w:p w14:paraId="66515E08" w14:textId="274142A7" w:rsidR="003C4E02" w:rsidRPr="003C4E02" w:rsidRDefault="003C4E02" w:rsidP="00481AC4">
            <w:pPr>
              <w:pStyle w:val="TableParagraph"/>
              <w:tabs>
                <w:tab w:val="left" w:pos="921"/>
              </w:tabs>
              <w:spacing w:line="240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Evaluation of the training </w:t>
            </w:r>
          </w:p>
        </w:tc>
      </w:tr>
      <w:tr w:rsidR="003C4E02" w14:paraId="1A4DE478" w14:textId="77777777" w:rsidTr="003C4E02">
        <w:tc>
          <w:tcPr>
            <w:tcW w:w="1882" w:type="dxa"/>
          </w:tcPr>
          <w:p w14:paraId="13EF260A" w14:textId="77777777" w:rsidR="003C4E02" w:rsidRDefault="003C4E02" w:rsidP="00A142FC">
            <w:r>
              <w:t>12:30 – 13:30</w:t>
            </w:r>
          </w:p>
        </w:tc>
        <w:tc>
          <w:tcPr>
            <w:tcW w:w="12068" w:type="dxa"/>
          </w:tcPr>
          <w:p w14:paraId="5892FF02" w14:textId="5D7D20E1" w:rsidR="003C4E02" w:rsidRDefault="003C4E02" w:rsidP="00A142FC">
            <w:r>
              <w:t xml:space="preserve">Lunch </w:t>
            </w:r>
          </w:p>
        </w:tc>
      </w:tr>
      <w:tr w:rsidR="003C4E02" w14:paraId="2DB2EC3A" w14:textId="77777777" w:rsidTr="003C4E02">
        <w:tc>
          <w:tcPr>
            <w:tcW w:w="1882" w:type="dxa"/>
          </w:tcPr>
          <w:p w14:paraId="394282EC" w14:textId="77777777" w:rsidR="003C4E02" w:rsidRDefault="003C4E02" w:rsidP="00A142FC">
            <w:r>
              <w:t>13:30 – 15:00</w:t>
            </w:r>
          </w:p>
        </w:tc>
        <w:tc>
          <w:tcPr>
            <w:tcW w:w="12068" w:type="dxa"/>
            <w:vMerge w:val="restart"/>
          </w:tcPr>
          <w:p w14:paraId="47A55B78" w14:textId="79775CD5" w:rsidR="003C4E02" w:rsidRPr="00481AC4" w:rsidRDefault="003C4E02" w:rsidP="003C4E02">
            <w:pPr>
              <w:rPr>
                <w:lang w:val="en-US"/>
              </w:rPr>
            </w:pPr>
            <w:r>
              <w:rPr>
                <w:w w:val="105"/>
              </w:rPr>
              <w:t xml:space="preserve">Every network has its own meeting </w:t>
            </w:r>
          </w:p>
        </w:tc>
      </w:tr>
      <w:tr w:rsidR="003C4E02" w14:paraId="4F9FFEDB" w14:textId="77777777" w:rsidTr="003C4E02">
        <w:tc>
          <w:tcPr>
            <w:tcW w:w="1882" w:type="dxa"/>
          </w:tcPr>
          <w:p w14:paraId="441D3A8C" w14:textId="77777777" w:rsidR="003C4E02" w:rsidRDefault="003C4E02" w:rsidP="00A142FC">
            <w:r>
              <w:t>15:00 – 15:30</w:t>
            </w:r>
          </w:p>
        </w:tc>
        <w:tc>
          <w:tcPr>
            <w:tcW w:w="12068" w:type="dxa"/>
            <w:vMerge/>
          </w:tcPr>
          <w:p w14:paraId="305BDFA8" w14:textId="11DA70DA" w:rsidR="003C4E02" w:rsidRDefault="003C4E02" w:rsidP="00A142FC"/>
        </w:tc>
      </w:tr>
      <w:tr w:rsidR="003C4E02" w14:paraId="1DFE9727" w14:textId="77777777" w:rsidTr="003C4E02">
        <w:tc>
          <w:tcPr>
            <w:tcW w:w="1882" w:type="dxa"/>
          </w:tcPr>
          <w:p w14:paraId="4800F4B2" w14:textId="77777777" w:rsidR="003C4E02" w:rsidRDefault="003C4E02" w:rsidP="00A142FC">
            <w:r>
              <w:t>15:30 – 17:00</w:t>
            </w:r>
          </w:p>
        </w:tc>
        <w:tc>
          <w:tcPr>
            <w:tcW w:w="12068" w:type="dxa"/>
            <w:vMerge/>
          </w:tcPr>
          <w:p w14:paraId="67B82209" w14:textId="77777777" w:rsidR="003C4E02" w:rsidRDefault="003C4E02" w:rsidP="00A142FC"/>
        </w:tc>
      </w:tr>
      <w:tr w:rsidR="003C4E02" w14:paraId="2269D852" w14:textId="77777777" w:rsidTr="003C4E02">
        <w:tc>
          <w:tcPr>
            <w:tcW w:w="1882" w:type="dxa"/>
          </w:tcPr>
          <w:p w14:paraId="4AF96B84" w14:textId="77777777" w:rsidR="003C4E02" w:rsidRDefault="003C4E02" w:rsidP="00A142FC">
            <w:r>
              <w:t>17:00 – 18:00</w:t>
            </w:r>
          </w:p>
        </w:tc>
        <w:tc>
          <w:tcPr>
            <w:tcW w:w="12068" w:type="dxa"/>
            <w:vMerge/>
          </w:tcPr>
          <w:p w14:paraId="5D9E7135" w14:textId="04280BFA" w:rsidR="003C4E02" w:rsidRDefault="003C4E02" w:rsidP="00A142FC"/>
        </w:tc>
      </w:tr>
      <w:tr w:rsidR="003C4E02" w14:paraId="78BE24AD" w14:textId="77777777" w:rsidTr="003C4E02">
        <w:tc>
          <w:tcPr>
            <w:tcW w:w="1882" w:type="dxa"/>
          </w:tcPr>
          <w:p w14:paraId="519C8200" w14:textId="77777777" w:rsidR="003C4E02" w:rsidRDefault="003C4E02" w:rsidP="00A142FC">
            <w:r>
              <w:t>18:00 – 19:00</w:t>
            </w:r>
          </w:p>
        </w:tc>
        <w:tc>
          <w:tcPr>
            <w:tcW w:w="12068" w:type="dxa"/>
          </w:tcPr>
          <w:p w14:paraId="7C342D63" w14:textId="3F5E169B" w:rsidR="003C4E02" w:rsidRDefault="003C4E02" w:rsidP="00A142FC">
            <w:r>
              <w:t>Dinner</w:t>
            </w:r>
          </w:p>
        </w:tc>
      </w:tr>
      <w:tr w:rsidR="003C4E02" w14:paraId="4BBC2CD0" w14:textId="77777777" w:rsidTr="003C4E02">
        <w:tc>
          <w:tcPr>
            <w:tcW w:w="1882" w:type="dxa"/>
          </w:tcPr>
          <w:p w14:paraId="3191E87A" w14:textId="77777777" w:rsidR="003C4E02" w:rsidRDefault="003C4E02" w:rsidP="00A142FC">
            <w:r>
              <w:t>19:30</w:t>
            </w:r>
          </w:p>
        </w:tc>
        <w:tc>
          <w:tcPr>
            <w:tcW w:w="12068" w:type="dxa"/>
          </w:tcPr>
          <w:p w14:paraId="45904BE3" w14:textId="63E1B115" w:rsidR="003C4E02" w:rsidRDefault="00DC2006" w:rsidP="00A142FC">
            <w:r>
              <w:t>Work continues as needed</w:t>
            </w:r>
            <w:bookmarkStart w:id="0" w:name="_GoBack"/>
            <w:bookmarkEnd w:id="0"/>
          </w:p>
        </w:tc>
      </w:tr>
    </w:tbl>
    <w:p w14:paraId="11811386" w14:textId="77777777" w:rsidR="00E37CCE" w:rsidRDefault="00E37CCE" w:rsidP="009761EC">
      <w:pPr>
        <w:pStyle w:val="ListParagraph"/>
        <w:tabs>
          <w:tab w:val="left" w:pos="833"/>
        </w:tabs>
        <w:ind w:left="426" w:firstLine="0"/>
        <w:jc w:val="both"/>
        <w:rPr>
          <w:rFonts w:asciiTheme="minorHAnsi" w:hAnsiTheme="minorHAnsi"/>
          <w:sz w:val="24"/>
          <w:szCs w:val="24"/>
        </w:rPr>
      </w:pPr>
    </w:p>
    <w:p w14:paraId="1FD6BB4C" w14:textId="77777777" w:rsidR="00E37CCE" w:rsidRDefault="00E37CCE" w:rsidP="009761EC">
      <w:pPr>
        <w:pStyle w:val="ListParagraph"/>
        <w:tabs>
          <w:tab w:val="left" w:pos="833"/>
        </w:tabs>
        <w:ind w:left="426" w:firstLine="0"/>
        <w:jc w:val="both"/>
        <w:rPr>
          <w:rFonts w:asciiTheme="minorHAnsi" w:hAnsiTheme="minorHAnsi"/>
          <w:sz w:val="24"/>
          <w:szCs w:val="24"/>
        </w:rPr>
      </w:pPr>
    </w:p>
    <w:p w14:paraId="71E74BF8" w14:textId="77777777" w:rsidR="00E37CCE" w:rsidRDefault="00E37CCE" w:rsidP="009761EC">
      <w:pPr>
        <w:pStyle w:val="ListParagraph"/>
        <w:tabs>
          <w:tab w:val="left" w:pos="833"/>
        </w:tabs>
        <w:ind w:left="426" w:firstLine="0"/>
        <w:jc w:val="both"/>
        <w:rPr>
          <w:rFonts w:asciiTheme="minorHAnsi" w:hAnsiTheme="minorHAnsi"/>
          <w:sz w:val="24"/>
          <w:szCs w:val="24"/>
        </w:rPr>
      </w:pPr>
    </w:p>
    <w:p w14:paraId="0D10103E" w14:textId="27068C0F" w:rsidR="00E37CCE" w:rsidRPr="00E37CCE" w:rsidRDefault="00E37CCE">
      <w:pPr>
        <w:rPr>
          <w:b/>
          <w:lang w:val="en-US"/>
        </w:rPr>
      </w:pPr>
      <w:r w:rsidRPr="00E37CCE">
        <w:rPr>
          <w:b/>
          <w:lang w:val="en-US"/>
        </w:rPr>
        <w:t>Wednesday, 7 March 2018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5482"/>
      </w:tblGrid>
      <w:tr w:rsidR="00E37CCE" w14:paraId="72755A6B" w14:textId="77777777" w:rsidTr="00A142FC">
        <w:tc>
          <w:tcPr>
            <w:tcW w:w="3487" w:type="dxa"/>
          </w:tcPr>
          <w:p w14:paraId="2C51F7C9" w14:textId="6DD98104" w:rsidR="00E37CCE" w:rsidRDefault="00E37CCE" w:rsidP="00A142FC">
            <w:r>
              <w:t>07:30</w:t>
            </w:r>
          </w:p>
        </w:tc>
        <w:tc>
          <w:tcPr>
            <w:tcW w:w="5482" w:type="dxa"/>
          </w:tcPr>
          <w:p w14:paraId="5F9BAE2A" w14:textId="4C375CCE" w:rsidR="00E37CCE" w:rsidRDefault="00E37CCE" w:rsidP="00A142FC">
            <w:r>
              <w:t>Breakfast</w:t>
            </w:r>
          </w:p>
        </w:tc>
      </w:tr>
      <w:tr w:rsidR="00E37CCE" w14:paraId="65929922" w14:textId="77777777" w:rsidTr="00A142FC">
        <w:tc>
          <w:tcPr>
            <w:tcW w:w="3487" w:type="dxa"/>
          </w:tcPr>
          <w:p w14:paraId="1B1AC0EC" w14:textId="5273CA3E" w:rsidR="00E37CCE" w:rsidRDefault="00E37CCE" w:rsidP="00A142FC">
            <w:r>
              <w:t>Morning</w:t>
            </w:r>
          </w:p>
        </w:tc>
        <w:tc>
          <w:tcPr>
            <w:tcW w:w="5482" w:type="dxa"/>
          </w:tcPr>
          <w:p w14:paraId="6C67CF8F" w14:textId="02F02979" w:rsidR="00E37CCE" w:rsidRDefault="00E37CCE" w:rsidP="00A142FC">
            <w:r>
              <w:t>Departures</w:t>
            </w:r>
          </w:p>
        </w:tc>
      </w:tr>
    </w:tbl>
    <w:p w14:paraId="3C4BC47C" w14:textId="77777777" w:rsidR="00E37CCE" w:rsidRPr="00E37CCE" w:rsidRDefault="00E37CCE"/>
    <w:p w14:paraId="41BD9819" w14:textId="77777777" w:rsidR="00E37CCE" w:rsidRPr="009761EC" w:rsidRDefault="00E37CCE">
      <w:pPr>
        <w:rPr>
          <w:lang w:val="en-US"/>
        </w:rPr>
      </w:pPr>
    </w:p>
    <w:sectPr w:rsidR="00E37CCE" w:rsidRPr="009761EC" w:rsidSect="004F1431">
      <w:headerReference w:type="default" r:id="rId7"/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44B6C2" w14:textId="77777777" w:rsidR="00550259" w:rsidRDefault="00550259" w:rsidP="00E37CCE">
      <w:r>
        <w:separator/>
      </w:r>
    </w:p>
  </w:endnote>
  <w:endnote w:type="continuationSeparator" w:id="0">
    <w:p w14:paraId="19801CF6" w14:textId="77777777" w:rsidR="00550259" w:rsidRDefault="00550259" w:rsidP="00E37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907226" w14:textId="77777777" w:rsidR="00550259" w:rsidRDefault="00550259" w:rsidP="00E37CCE">
      <w:r>
        <w:separator/>
      </w:r>
    </w:p>
  </w:footnote>
  <w:footnote w:type="continuationSeparator" w:id="0">
    <w:p w14:paraId="24E6F154" w14:textId="77777777" w:rsidR="00550259" w:rsidRDefault="00550259" w:rsidP="00E37CC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D83563" w14:textId="0B09D2F3" w:rsidR="00E37CCE" w:rsidRPr="00E37CCE" w:rsidRDefault="00E37CCE" w:rsidP="00E37CCE">
    <w:pPr>
      <w:jc w:val="center"/>
      <w:rPr>
        <w:b/>
      </w:rPr>
    </w:pPr>
    <w:r w:rsidRPr="00E37CCE">
      <w:rPr>
        <w:b/>
      </w:rPr>
      <w:t>Dialogue for Peace in Europe: through interreligious, intercultural dialogue and spiritual development</w:t>
    </w:r>
  </w:p>
  <w:p w14:paraId="1684C413" w14:textId="77777777" w:rsidR="00E37CCE" w:rsidRPr="00E37CCE" w:rsidRDefault="00E37CCE" w:rsidP="00E37CCE">
    <w:pPr>
      <w:jc w:val="center"/>
      <w:rPr>
        <w:b/>
        <w:color w:val="FF0000"/>
      </w:rPr>
    </w:pPr>
    <w:r w:rsidRPr="00E37CCE">
      <w:rPr>
        <w:b/>
        <w:color w:val="FF0000"/>
      </w:rPr>
      <w:t>DRAFT Programme</w:t>
    </w:r>
  </w:p>
  <w:p w14:paraId="37464CF9" w14:textId="77777777" w:rsidR="00E37CCE" w:rsidRDefault="00E37CCE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845A22"/>
    <w:multiLevelType w:val="hybridMultilevel"/>
    <w:tmpl w:val="32DEEB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3F411D"/>
    <w:multiLevelType w:val="hybridMultilevel"/>
    <w:tmpl w:val="BFE687B8"/>
    <w:lvl w:ilvl="0" w:tplc="08090001">
      <w:start w:val="1"/>
      <w:numFmt w:val="bullet"/>
      <w:lvlText w:val=""/>
      <w:lvlJc w:val="left"/>
      <w:pPr>
        <w:ind w:left="8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7" w:hanging="360"/>
      </w:pPr>
      <w:rPr>
        <w:rFonts w:ascii="Wingdings" w:hAnsi="Wingdings" w:hint="default"/>
      </w:rPr>
    </w:lvl>
  </w:abstractNum>
  <w:abstractNum w:abstractNumId="2">
    <w:nsid w:val="7A2F2E2B"/>
    <w:multiLevelType w:val="hybridMultilevel"/>
    <w:tmpl w:val="4DD09070"/>
    <w:lvl w:ilvl="0" w:tplc="7FE28296">
      <w:start w:val="1"/>
      <w:numFmt w:val="decimal"/>
      <w:lvlText w:val="%1."/>
      <w:lvlJc w:val="left"/>
      <w:pPr>
        <w:ind w:left="-159" w:hanging="360"/>
      </w:pPr>
      <w:rPr>
        <w:rFonts w:asciiTheme="minorHAnsi" w:eastAsiaTheme="minorHAnsi" w:hAnsiTheme="minorHAnsi" w:cstheme="minorBidi"/>
        <w:color w:val="333333"/>
        <w:w w:val="102"/>
        <w:sz w:val="19"/>
        <w:szCs w:val="19"/>
      </w:rPr>
    </w:lvl>
    <w:lvl w:ilvl="1" w:tplc="8668CD16">
      <w:start w:val="1"/>
      <w:numFmt w:val="bullet"/>
      <w:lvlText w:val=""/>
      <w:lvlJc w:val="left"/>
      <w:pPr>
        <w:ind w:left="622" w:hanging="571"/>
      </w:pPr>
      <w:rPr>
        <w:rFonts w:ascii="Symbol" w:eastAsia="Symbol" w:hAnsi="Symbol" w:cs="Symbol" w:hint="default"/>
        <w:w w:val="102"/>
      </w:rPr>
    </w:lvl>
    <w:lvl w:ilvl="2" w:tplc="63EA8D1A">
      <w:start w:val="1"/>
      <w:numFmt w:val="bullet"/>
      <w:lvlText w:val="•"/>
      <w:lvlJc w:val="left"/>
      <w:pPr>
        <w:ind w:left="840" w:hanging="571"/>
      </w:pPr>
      <w:rPr>
        <w:rFonts w:hint="default"/>
      </w:rPr>
    </w:lvl>
    <w:lvl w:ilvl="3" w:tplc="9A1A5166">
      <w:start w:val="1"/>
      <w:numFmt w:val="bullet"/>
      <w:lvlText w:val="•"/>
      <w:lvlJc w:val="left"/>
      <w:pPr>
        <w:ind w:left="1926" w:hanging="571"/>
      </w:pPr>
      <w:rPr>
        <w:rFonts w:hint="default"/>
      </w:rPr>
    </w:lvl>
    <w:lvl w:ilvl="4" w:tplc="3CB8C748">
      <w:start w:val="1"/>
      <w:numFmt w:val="bullet"/>
      <w:lvlText w:val="•"/>
      <w:lvlJc w:val="left"/>
      <w:pPr>
        <w:ind w:left="3012" w:hanging="571"/>
      </w:pPr>
      <w:rPr>
        <w:rFonts w:hint="default"/>
      </w:rPr>
    </w:lvl>
    <w:lvl w:ilvl="5" w:tplc="AC70B18E">
      <w:start w:val="1"/>
      <w:numFmt w:val="bullet"/>
      <w:lvlText w:val="•"/>
      <w:lvlJc w:val="left"/>
      <w:pPr>
        <w:ind w:left="4098" w:hanging="571"/>
      </w:pPr>
      <w:rPr>
        <w:rFonts w:hint="default"/>
      </w:rPr>
    </w:lvl>
    <w:lvl w:ilvl="6" w:tplc="0250276A">
      <w:start w:val="1"/>
      <w:numFmt w:val="bullet"/>
      <w:lvlText w:val="•"/>
      <w:lvlJc w:val="left"/>
      <w:pPr>
        <w:ind w:left="5185" w:hanging="571"/>
      </w:pPr>
      <w:rPr>
        <w:rFonts w:hint="default"/>
      </w:rPr>
    </w:lvl>
    <w:lvl w:ilvl="7" w:tplc="8DB27F80">
      <w:start w:val="1"/>
      <w:numFmt w:val="bullet"/>
      <w:lvlText w:val="•"/>
      <w:lvlJc w:val="left"/>
      <w:pPr>
        <w:ind w:left="6271" w:hanging="571"/>
      </w:pPr>
      <w:rPr>
        <w:rFonts w:hint="default"/>
      </w:rPr>
    </w:lvl>
    <w:lvl w:ilvl="8" w:tplc="EB5E317A">
      <w:start w:val="1"/>
      <w:numFmt w:val="bullet"/>
      <w:lvlText w:val="•"/>
      <w:lvlJc w:val="left"/>
      <w:pPr>
        <w:ind w:left="7357" w:hanging="571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68D"/>
    <w:rsid w:val="00262331"/>
    <w:rsid w:val="002659E6"/>
    <w:rsid w:val="00273A0D"/>
    <w:rsid w:val="002A413A"/>
    <w:rsid w:val="003739DE"/>
    <w:rsid w:val="003C4E02"/>
    <w:rsid w:val="003F2EF6"/>
    <w:rsid w:val="00481AC4"/>
    <w:rsid w:val="004B1985"/>
    <w:rsid w:val="004F1431"/>
    <w:rsid w:val="00550259"/>
    <w:rsid w:val="005B3B60"/>
    <w:rsid w:val="00623782"/>
    <w:rsid w:val="007A4DDA"/>
    <w:rsid w:val="00867123"/>
    <w:rsid w:val="00921BAF"/>
    <w:rsid w:val="009761EC"/>
    <w:rsid w:val="009A568D"/>
    <w:rsid w:val="00CA0D31"/>
    <w:rsid w:val="00D8030D"/>
    <w:rsid w:val="00DC2006"/>
    <w:rsid w:val="00E37CCE"/>
    <w:rsid w:val="00EC2F61"/>
    <w:rsid w:val="00EE2923"/>
    <w:rsid w:val="00EE3D4F"/>
    <w:rsid w:val="00F851F5"/>
    <w:rsid w:val="00FD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88282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761EC"/>
    <w:pPr>
      <w:widowControl w:val="0"/>
    </w:pPr>
    <w:rPr>
      <w:rFonts w:ascii="Arial" w:eastAsia="Arial" w:hAnsi="Arial" w:cs="Arial"/>
      <w:sz w:val="19"/>
      <w:szCs w:val="19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9761EC"/>
    <w:rPr>
      <w:rFonts w:ascii="Arial" w:eastAsia="Arial" w:hAnsi="Arial" w:cs="Arial"/>
      <w:sz w:val="19"/>
      <w:szCs w:val="19"/>
      <w:lang w:val="en-US"/>
    </w:rPr>
  </w:style>
  <w:style w:type="paragraph" w:styleId="ListParagraph">
    <w:name w:val="List Paragraph"/>
    <w:basedOn w:val="Normal"/>
    <w:uiPriority w:val="1"/>
    <w:qFormat/>
    <w:rsid w:val="009761EC"/>
    <w:pPr>
      <w:widowControl w:val="0"/>
      <w:ind w:left="833" w:hanging="450"/>
    </w:pPr>
    <w:rPr>
      <w:rFonts w:ascii="Arial" w:eastAsia="Arial" w:hAnsi="Arial" w:cs="Arial"/>
      <w:sz w:val="22"/>
      <w:szCs w:val="22"/>
      <w:lang w:val="en-US"/>
    </w:rPr>
  </w:style>
  <w:style w:type="paragraph" w:customStyle="1" w:styleId="TableParagraph">
    <w:name w:val="Table Paragraph"/>
    <w:basedOn w:val="Normal"/>
    <w:uiPriority w:val="1"/>
    <w:qFormat/>
    <w:rsid w:val="009761EC"/>
    <w:pPr>
      <w:widowControl w:val="0"/>
      <w:spacing w:line="199" w:lineRule="exact"/>
      <w:ind w:left="105"/>
    </w:pPr>
    <w:rPr>
      <w:rFonts w:ascii="Arial" w:eastAsia="Arial" w:hAnsi="Arial" w:cs="Arial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9761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37C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7CCE"/>
  </w:style>
  <w:style w:type="paragraph" w:styleId="Footer">
    <w:name w:val="footer"/>
    <w:basedOn w:val="Normal"/>
    <w:link w:val="FooterChar"/>
    <w:uiPriority w:val="99"/>
    <w:unhideWhenUsed/>
    <w:rsid w:val="00E37C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7C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438</Words>
  <Characters>2499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Rose-Marie Henny</dc:creator>
  <cp:keywords/>
  <dc:description/>
  <cp:lastModifiedBy>Rose-Marie Henny</cp:lastModifiedBy>
  <cp:revision>3</cp:revision>
  <dcterms:created xsi:type="dcterms:W3CDTF">2017-12-11T12:00:00Z</dcterms:created>
  <dcterms:modified xsi:type="dcterms:W3CDTF">2017-12-11T12:01:00Z</dcterms:modified>
</cp:coreProperties>
</file>