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E" w:rsidRPr="00962A01" w:rsidRDefault="008A3D9E" w:rsidP="008A3D9E">
      <w:pPr>
        <w:widowControl/>
        <w:autoSpaceDE w:val="0"/>
        <w:autoSpaceDN w:val="0"/>
        <w:adjustRightInd w:val="0"/>
        <w:spacing w:before="120" w:after="120"/>
        <w:jc w:val="center"/>
        <w:outlineLvl w:val="0"/>
        <w:rPr>
          <w:rFonts w:cs="MyriadPro-Regular"/>
          <w:b/>
          <w:szCs w:val="18"/>
          <w:lang w:eastAsia="en-GB"/>
        </w:rPr>
      </w:pPr>
      <w:r w:rsidRPr="00516D1E">
        <w:rPr>
          <w:rFonts w:cs="MyriadPro-Regular"/>
          <w:b/>
          <w:szCs w:val="18"/>
          <w:lang w:eastAsia="en-GB"/>
        </w:rPr>
        <w:t>Youth worker mobility</w:t>
      </w:r>
      <w:r w:rsidRPr="00962A01">
        <w:rPr>
          <w:rFonts w:cs="MyriadPro-Regular"/>
          <w:b/>
          <w:szCs w:val="18"/>
          <w:lang w:eastAsia="en-GB"/>
        </w:rPr>
        <w:t xml:space="preserve"> – Youth in Action funding application</w:t>
      </w:r>
    </w:p>
    <w:p w:rsidR="008A3D9E" w:rsidRPr="00962A01" w:rsidRDefault="008A3D9E" w:rsidP="008A3D9E">
      <w:pPr>
        <w:widowControl/>
        <w:autoSpaceDE w:val="0"/>
        <w:autoSpaceDN w:val="0"/>
        <w:adjustRightInd w:val="0"/>
        <w:spacing w:before="120" w:after="120"/>
        <w:jc w:val="center"/>
        <w:rPr>
          <w:rFonts w:cs="MyriadPro-Regular"/>
          <w:szCs w:val="18"/>
          <w:u w:val="single"/>
          <w:lang w:eastAsia="en-GB"/>
        </w:rPr>
      </w:pPr>
      <w:r>
        <w:rPr>
          <w:rFonts w:cs="MyriadPro-Regular"/>
          <w:szCs w:val="18"/>
          <w:u w:val="single"/>
          <w:lang w:eastAsia="en-GB"/>
        </w:rPr>
        <w:t xml:space="preserve">ANNEX A - </w:t>
      </w:r>
      <w:r w:rsidRPr="00516D1E">
        <w:rPr>
          <w:rFonts w:cs="MyriadPro-Regular"/>
          <w:szCs w:val="18"/>
          <w:u w:val="single"/>
          <w:lang w:eastAsia="en-GB"/>
        </w:rPr>
        <w:t>Declaration of interest</w:t>
      </w:r>
    </w:p>
    <w:p w:rsidR="008A3D9E" w:rsidRPr="00C8016F" w:rsidRDefault="008A3D9E" w:rsidP="008A3D9E">
      <w:pPr>
        <w:widowControl/>
        <w:autoSpaceDE w:val="0"/>
        <w:autoSpaceDN w:val="0"/>
        <w:adjustRightInd w:val="0"/>
        <w:spacing w:before="120" w:after="120"/>
        <w:outlineLvl w:val="0"/>
        <w:rPr>
          <w:rFonts w:cs="MyriadPro-Regular"/>
          <w:b/>
          <w:szCs w:val="18"/>
          <w:lang w:eastAsia="en-GB"/>
        </w:rPr>
      </w:pPr>
      <w:r w:rsidRPr="00C8016F">
        <w:rPr>
          <w:rFonts w:cs="MyriadPro-Regular"/>
          <w:b/>
          <w:szCs w:val="18"/>
          <w:lang w:eastAsia="en-GB"/>
        </w:rPr>
        <w:t>NSO/NSA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88"/>
      </w:tblGrid>
      <w:tr w:rsidR="008A3D9E" w:rsidRPr="00D25C83">
        <w:tc>
          <w:tcPr>
            <w:tcW w:w="3085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  <w:r w:rsidRPr="00D25C83">
              <w:rPr>
                <w:rFonts w:cs="MyriadPro-Regular"/>
                <w:szCs w:val="18"/>
                <w:lang w:eastAsia="en-GB"/>
              </w:rPr>
              <w:t>Full name of the organisation:</w:t>
            </w:r>
          </w:p>
        </w:tc>
        <w:tc>
          <w:tcPr>
            <w:tcW w:w="6688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</w:tbl>
    <w:p w:rsidR="008A3D9E" w:rsidRPr="00C8016F" w:rsidRDefault="008A3D9E" w:rsidP="008A3D9E">
      <w:pPr>
        <w:widowControl/>
        <w:autoSpaceDE w:val="0"/>
        <w:autoSpaceDN w:val="0"/>
        <w:adjustRightInd w:val="0"/>
        <w:spacing w:before="120" w:after="120"/>
        <w:rPr>
          <w:rFonts w:cs="MyriadPro-Regular"/>
          <w:b/>
          <w:szCs w:val="18"/>
          <w:lang w:eastAsia="en-GB"/>
        </w:rPr>
      </w:pPr>
      <w:r w:rsidRPr="00C8016F">
        <w:rPr>
          <w:rFonts w:cs="MyriadPro-Regular"/>
          <w:b/>
          <w:szCs w:val="18"/>
          <w:lang w:eastAsia="en-GB"/>
        </w:rPr>
        <w:t>Person responsible for the management of the application (contact person)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88"/>
      </w:tblGrid>
      <w:tr w:rsidR="008A3D9E" w:rsidRPr="00D25C83">
        <w:tc>
          <w:tcPr>
            <w:tcW w:w="3085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  <w:r w:rsidRPr="00D25C83">
              <w:rPr>
                <w:rFonts w:cs="MyriadPro-Regular"/>
                <w:szCs w:val="18"/>
                <w:lang w:eastAsia="en-GB"/>
              </w:rPr>
              <w:t>Family name:</w:t>
            </w:r>
          </w:p>
        </w:tc>
        <w:tc>
          <w:tcPr>
            <w:tcW w:w="6688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  <w:tr w:rsidR="008A3D9E" w:rsidRPr="00D25C83">
        <w:tc>
          <w:tcPr>
            <w:tcW w:w="3085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  <w:r w:rsidRPr="00D25C83">
              <w:rPr>
                <w:rFonts w:cs="MyriadPro-Regular"/>
                <w:szCs w:val="18"/>
                <w:lang w:eastAsia="en-GB"/>
              </w:rPr>
              <w:t>First name:</w:t>
            </w:r>
          </w:p>
        </w:tc>
        <w:tc>
          <w:tcPr>
            <w:tcW w:w="6688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  <w:tr w:rsidR="008A3D9E" w:rsidRPr="00D25C83">
        <w:tc>
          <w:tcPr>
            <w:tcW w:w="3085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  <w:r w:rsidRPr="00D25C83">
              <w:rPr>
                <w:rFonts w:cs="MyriadPro-Regular"/>
                <w:szCs w:val="18"/>
                <w:lang w:eastAsia="en-GB"/>
              </w:rPr>
              <w:t>Role in organisation:</w:t>
            </w:r>
          </w:p>
        </w:tc>
        <w:tc>
          <w:tcPr>
            <w:tcW w:w="6688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  <w:tr w:rsidR="008A3D9E" w:rsidRPr="00D25C83">
        <w:tc>
          <w:tcPr>
            <w:tcW w:w="3085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  <w:r w:rsidRPr="00D25C83">
              <w:rPr>
                <w:rFonts w:cs="MyriadPro-Regular"/>
                <w:szCs w:val="18"/>
                <w:lang w:eastAsia="en-GB"/>
              </w:rPr>
              <w:t>Email address:</w:t>
            </w:r>
          </w:p>
        </w:tc>
        <w:tc>
          <w:tcPr>
            <w:tcW w:w="6688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</w:tbl>
    <w:p w:rsidR="008A3D9E" w:rsidRDefault="008A3D9E" w:rsidP="008A3D9E">
      <w:pPr>
        <w:widowControl/>
        <w:autoSpaceDE w:val="0"/>
        <w:autoSpaceDN w:val="0"/>
        <w:adjustRightInd w:val="0"/>
        <w:spacing w:before="120" w:after="120"/>
        <w:rPr>
          <w:rFonts w:cs="MyriadPro-Regular"/>
          <w:b/>
          <w:szCs w:val="18"/>
          <w:lang w:eastAsia="en-GB"/>
        </w:rPr>
      </w:pPr>
    </w:p>
    <w:p w:rsidR="008A3D9E" w:rsidRPr="00C8016F" w:rsidRDefault="008A3D9E" w:rsidP="008A3D9E">
      <w:pPr>
        <w:widowControl/>
        <w:autoSpaceDE w:val="0"/>
        <w:autoSpaceDN w:val="0"/>
        <w:adjustRightInd w:val="0"/>
        <w:spacing w:before="120" w:after="120"/>
        <w:rPr>
          <w:rFonts w:cs="MyriadPro-Regular"/>
          <w:b/>
          <w:szCs w:val="18"/>
          <w:lang w:eastAsia="en-GB"/>
        </w:rPr>
      </w:pPr>
      <w:r w:rsidRPr="00C8016F">
        <w:rPr>
          <w:rFonts w:cs="MyriadPro-Regular"/>
          <w:b/>
          <w:szCs w:val="18"/>
          <w:lang w:eastAsia="en-GB"/>
        </w:rPr>
        <w:t>Please provide a short pr</w:t>
      </w:r>
      <w:r>
        <w:rPr>
          <w:rFonts w:cs="MyriadPro-Regular"/>
          <w:b/>
          <w:szCs w:val="18"/>
          <w:lang w:eastAsia="en-GB"/>
        </w:rPr>
        <w:t>esentation of the need of your organisation regarding the area of external relations and funding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</w:tblGrid>
      <w:tr w:rsidR="008A3D9E" w:rsidRPr="00D25C83">
        <w:tc>
          <w:tcPr>
            <w:tcW w:w="9773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</w:tbl>
    <w:p w:rsidR="008A3D9E" w:rsidRPr="00C8016F" w:rsidRDefault="008A3D9E" w:rsidP="008A3D9E">
      <w:pPr>
        <w:widowControl/>
        <w:autoSpaceDE w:val="0"/>
        <w:autoSpaceDN w:val="0"/>
        <w:adjustRightInd w:val="0"/>
        <w:spacing w:before="120" w:after="120"/>
        <w:rPr>
          <w:rFonts w:cs="MyriadPro-Regular"/>
          <w:b/>
          <w:szCs w:val="18"/>
          <w:lang w:eastAsia="en-GB"/>
        </w:rPr>
      </w:pPr>
      <w:r w:rsidRPr="00C8016F">
        <w:rPr>
          <w:rFonts w:cs="MyriadPro-Regular"/>
          <w:b/>
          <w:szCs w:val="18"/>
          <w:lang w:eastAsia="en-GB"/>
        </w:rPr>
        <w:t xml:space="preserve">Please </w:t>
      </w:r>
      <w:r>
        <w:rPr>
          <w:rFonts w:cs="MyriadPro-Regular"/>
          <w:b/>
          <w:szCs w:val="18"/>
          <w:lang w:eastAsia="en-GB"/>
        </w:rPr>
        <w:t>describe the selection process to indentify the youth worker that will be involved in this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</w:tblGrid>
      <w:tr w:rsidR="008A3D9E" w:rsidRPr="00D25C83">
        <w:tc>
          <w:tcPr>
            <w:tcW w:w="9773" w:type="dxa"/>
            <w:shd w:val="clear" w:color="auto" w:fill="auto"/>
          </w:tcPr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widowControl/>
              <w:autoSpaceDE w:val="0"/>
              <w:autoSpaceDN w:val="0"/>
              <w:adjustRightInd w:val="0"/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</w:tbl>
    <w:p w:rsidR="008A3D9E" w:rsidRDefault="008A3D9E" w:rsidP="008A3D9E">
      <w:pPr>
        <w:widowControl/>
        <w:autoSpaceDE w:val="0"/>
        <w:autoSpaceDN w:val="0"/>
        <w:adjustRightInd w:val="0"/>
        <w:spacing w:before="120" w:after="120"/>
        <w:rPr>
          <w:rFonts w:cs="MyriadPro-Regular"/>
          <w:b/>
          <w:szCs w:val="18"/>
          <w:lang w:eastAsia="en-GB"/>
        </w:rPr>
      </w:pPr>
    </w:p>
    <w:p w:rsidR="008A3D9E" w:rsidRPr="00516D1E" w:rsidRDefault="008A3D9E" w:rsidP="008A3D9E">
      <w:pPr>
        <w:widowControl/>
        <w:autoSpaceDE w:val="0"/>
        <w:autoSpaceDN w:val="0"/>
        <w:adjustRightInd w:val="0"/>
        <w:spacing w:before="120" w:after="120"/>
        <w:rPr>
          <w:rFonts w:cs="MyriadPro-Regular"/>
          <w:b/>
          <w:szCs w:val="18"/>
          <w:lang w:eastAsia="en-GB"/>
        </w:rPr>
      </w:pPr>
      <w:r>
        <w:rPr>
          <w:rFonts w:cs="MyriadPro-Regular"/>
          <w:b/>
          <w:szCs w:val="18"/>
          <w:lang w:eastAsia="en-GB"/>
        </w:rPr>
        <w:t>Motivation of the youth worker to be part of this project (please attached to this form a CV of the youth worker)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3"/>
      </w:tblGrid>
      <w:tr w:rsidR="008A3D9E" w:rsidRPr="00D25C83">
        <w:tc>
          <w:tcPr>
            <w:tcW w:w="9773" w:type="dxa"/>
            <w:shd w:val="clear" w:color="auto" w:fill="auto"/>
          </w:tcPr>
          <w:p w:rsidR="008A3D9E" w:rsidRPr="00D25C83" w:rsidRDefault="008A3D9E" w:rsidP="008A3D9E">
            <w:pPr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Default="008A3D9E" w:rsidP="008A3D9E">
            <w:pPr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Default="008A3D9E" w:rsidP="008A3D9E">
            <w:pPr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  <w:p w:rsidR="008A3D9E" w:rsidRPr="00D25C83" w:rsidRDefault="008A3D9E" w:rsidP="008A3D9E">
            <w:pPr>
              <w:spacing w:before="120" w:after="120"/>
              <w:rPr>
                <w:rFonts w:cs="MyriadPro-Regular"/>
                <w:szCs w:val="18"/>
                <w:lang w:eastAsia="en-GB"/>
              </w:rPr>
            </w:pPr>
          </w:p>
        </w:tc>
      </w:tr>
    </w:tbl>
    <w:p w:rsidR="008A3D9E" w:rsidRDefault="008A3D9E" w:rsidP="008A3D9E">
      <w:pPr>
        <w:spacing w:before="120" w:after="120"/>
        <w:rPr>
          <w:rFonts w:cs="MyriadPro-Regular"/>
          <w:i/>
          <w:szCs w:val="18"/>
          <w:lang w:eastAsia="en-GB"/>
        </w:rPr>
      </w:pPr>
    </w:p>
    <w:sectPr w:rsidR="008A3D9E" w:rsidSect="008A3D9E">
      <w:headerReference w:type="first" r:id="rId7"/>
      <w:pgSz w:w="11901" w:h="16840"/>
      <w:pgMar w:top="1134" w:right="1134" w:bottom="1134" w:left="1134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9E" w:rsidRDefault="008A3D9E" w:rsidP="008A3D9E">
      <w:r>
        <w:separator/>
      </w:r>
    </w:p>
  </w:endnote>
  <w:endnote w:type="continuationSeparator" w:id="0">
    <w:p w:rsidR="008A3D9E" w:rsidRDefault="008A3D9E" w:rsidP="008A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9E" w:rsidRDefault="008A3D9E" w:rsidP="008A3D9E">
      <w:r>
        <w:separator/>
      </w:r>
    </w:p>
  </w:footnote>
  <w:footnote w:type="continuationSeparator" w:id="0">
    <w:p w:rsidR="008A3D9E" w:rsidRDefault="008A3D9E" w:rsidP="008A3D9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9E" w:rsidRDefault="00A95AB5" w:rsidP="008A3D9E">
    <w:pPr>
      <w:pStyle w:val="Header"/>
    </w:pPr>
    <w:r>
      <w:rPr>
        <w:noProof/>
        <w:lang w:val="en-US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675" cy="1007110"/>
          <wp:effectExtent l="25400" t="0" r="9525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3D9E" w:rsidRDefault="008A3D9E" w:rsidP="008A3D9E">
    <w:pPr>
      <w:pStyle w:val="Header"/>
    </w:pPr>
  </w:p>
  <w:p w:rsidR="008A3D9E" w:rsidRDefault="008A3D9E" w:rsidP="008A3D9E">
    <w:pPr>
      <w:pStyle w:val="Header"/>
    </w:pPr>
  </w:p>
  <w:p w:rsidR="008A3D9E" w:rsidRDefault="008A3D9E" w:rsidP="008A3D9E">
    <w:pPr>
      <w:pStyle w:val="Header"/>
    </w:pPr>
  </w:p>
  <w:p w:rsidR="008A3D9E" w:rsidRDefault="008A3D9E" w:rsidP="008A3D9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008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381D5B"/>
    <w:multiLevelType w:val="hybridMultilevel"/>
    <w:tmpl w:val="D4D0E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1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1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A3D47"/>
    <w:rsid w:val="008A3D9E"/>
    <w:rsid w:val="00A95AB5"/>
  </w:rsids>
  <m:mathPr>
    <m:mathFont m:val="Helv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8D"/>
    <w:pPr>
      <w:widowControl w:val="0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8A7531"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A7531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A7531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8A7531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8A7531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1Texte">
    <w:name w:val="1Texte"/>
    <w:basedOn w:val="Normal"/>
    <w:rsid w:val="00962A01"/>
    <w:pPr>
      <w:widowControl/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</w:rPr>
  </w:style>
  <w:style w:type="table" w:styleId="TableGrid">
    <w:name w:val="Table Grid"/>
    <w:basedOn w:val="TableNormal"/>
    <w:uiPriority w:val="59"/>
    <w:rsid w:val="00C80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E5146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E514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utin\Desktop\WOSM%20ESR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\Users\Milutin\Desktop\WOSM ESR Blank.dot</Template>
  <TotalTime>0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</dc:creator>
  <cp:keywords/>
  <cp:lastModifiedBy>Mihajlo Atanackovic</cp:lastModifiedBy>
  <cp:revision>2</cp:revision>
  <cp:lastPrinted>1601-01-01T00:00:00Z</cp:lastPrinted>
  <dcterms:created xsi:type="dcterms:W3CDTF">2013-07-10T14:04:00Z</dcterms:created>
  <dcterms:modified xsi:type="dcterms:W3CDTF">2013-07-10T14:04:00Z</dcterms:modified>
</cp:coreProperties>
</file>